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414C" w:rsidRDefault="003D414C" w:rsidP="00C15D62">
      <w:pPr>
        <w:ind w:firstLine="420"/>
        <w:rPr>
          <w:rFonts w:ascii="华文仿宋" w:eastAsia="华文仿宋" w:hAnsi="华文仿宋" w:hint="eastAsia"/>
          <w:szCs w:val="21"/>
        </w:rPr>
      </w:pPr>
      <w:r>
        <w:rPr>
          <w:rFonts w:ascii="华文仿宋" w:eastAsia="华文仿宋" w:hAnsi="华文仿宋" w:hint="eastAsia"/>
          <w:szCs w:val="21"/>
        </w:rPr>
        <w:t>2014年12月15日，中国社会科学院工业经济研究所主办《第三届中国工业发展论坛》，发布了《中国工业发展报告2014》，该报告指出：</w:t>
      </w:r>
    </w:p>
    <w:p w:rsidR="003D414C" w:rsidRDefault="003D414C" w:rsidP="003D414C">
      <w:pPr>
        <w:ind w:firstLine="420"/>
        <w:rPr>
          <w:rFonts w:ascii="华文仿宋" w:eastAsia="华文仿宋" w:hAnsi="华文仿宋" w:hint="eastAsia"/>
          <w:sz w:val="30"/>
          <w:szCs w:val="30"/>
        </w:rPr>
      </w:pPr>
    </w:p>
    <w:p w:rsidR="003D414C" w:rsidRPr="003D414C" w:rsidRDefault="003D414C" w:rsidP="003D414C">
      <w:pPr>
        <w:ind w:firstLine="420"/>
        <w:rPr>
          <w:rFonts w:ascii="华文仿宋" w:eastAsia="华文仿宋" w:hAnsi="华文仿宋" w:hint="eastAsia"/>
          <w:sz w:val="30"/>
          <w:szCs w:val="30"/>
        </w:rPr>
      </w:pPr>
      <w:r w:rsidRPr="003D414C">
        <w:rPr>
          <w:rFonts w:ascii="华文仿宋" w:eastAsia="华文仿宋" w:hAnsi="华文仿宋" w:hint="eastAsia"/>
          <w:sz w:val="30"/>
          <w:szCs w:val="30"/>
        </w:rPr>
        <w:t>中国工业经济正走向一个速度趋缓、结构趋优的新常态</w:t>
      </w:r>
    </w:p>
    <w:p w:rsidR="003D414C" w:rsidRDefault="003D414C" w:rsidP="003D414C">
      <w:pPr>
        <w:ind w:firstLine="420"/>
        <w:rPr>
          <w:rFonts w:ascii="华文仿宋" w:eastAsia="华文仿宋" w:hAnsi="华文仿宋" w:hint="eastAsia"/>
          <w:szCs w:val="21"/>
        </w:rPr>
      </w:pPr>
    </w:p>
    <w:p w:rsidR="003D414C" w:rsidRDefault="003D414C" w:rsidP="003D414C">
      <w:pPr>
        <w:ind w:firstLine="420"/>
        <w:rPr>
          <w:szCs w:val="21"/>
        </w:rPr>
      </w:pPr>
      <w:r w:rsidRPr="00C45C5F">
        <w:rPr>
          <w:rFonts w:ascii="华文仿宋" w:eastAsia="华文仿宋" w:hAnsi="华文仿宋" w:hint="eastAsia"/>
          <w:szCs w:val="21"/>
        </w:rPr>
        <w:t>从</w:t>
      </w:r>
      <w:r w:rsidRPr="00F67A79">
        <w:rPr>
          <w:rFonts w:ascii="华文仿宋" w:eastAsia="华文仿宋" w:hAnsi="华文仿宋" w:hint="eastAsia"/>
          <w:szCs w:val="21"/>
        </w:rPr>
        <w:t>工业增长速度变化、工业需求侧变化、工业产业结构和区域结构变化以及工业企业微观主体表现</w:t>
      </w:r>
      <w:r>
        <w:rPr>
          <w:rFonts w:ascii="华文仿宋" w:eastAsia="华文仿宋" w:hAnsi="华文仿宋" w:hint="eastAsia"/>
          <w:szCs w:val="21"/>
        </w:rPr>
        <w:t>的分析，种种迹象表明中国工业经济正走向一个速度趋缓、结构趋优的新常态</w:t>
      </w:r>
      <w:r w:rsidRPr="00F67A79">
        <w:rPr>
          <w:rFonts w:ascii="华文仿宋" w:eastAsia="华文仿宋" w:hAnsi="华文仿宋" w:hint="eastAsia"/>
          <w:szCs w:val="21"/>
        </w:rPr>
        <w:t>。</w:t>
      </w:r>
    </w:p>
    <w:p w:rsidR="003D414C" w:rsidRPr="00D301E2" w:rsidRDefault="003D414C" w:rsidP="00BE48B2">
      <w:pPr>
        <w:spacing w:line="240" w:lineRule="auto"/>
        <w:ind w:firstLine="420"/>
        <w:rPr>
          <w:szCs w:val="21"/>
        </w:rPr>
      </w:pPr>
      <w:r>
        <w:rPr>
          <w:rFonts w:hint="eastAsia"/>
          <w:szCs w:val="21"/>
        </w:rPr>
        <w:t>自</w:t>
      </w:r>
      <w:r w:rsidRPr="00FD59CF">
        <w:rPr>
          <w:rFonts w:hint="eastAsia"/>
          <w:szCs w:val="21"/>
        </w:rPr>
        <w:t>2010</w:t>
      </w:r>
      <w:r w:rsidRPr="00FD59CF">
        <w:rPr>
          <w:rFonts w:hint="eastAsia"/>
          <w:szCs w:val="21"/>
        </w:rPr>
        <w:t>年</w:t>
      </w:r>
      <w:r w:rsidRPr="00FD59CF">
        <w:rPr>
          <w:rFonts w:hint="eastAsia"/>
          <w:szCs w:val="21"/>
        </w:rPr>
        <w:t>1</w:t>
      </w:r>
      <w:r w:rsidRPr="00FD59CF">
        <w:rPr>
          <w:rFonts w:hint="eastAsia"/>
          <w:szCs w:val="21"/>
        </w:rPr>
        <w:t>季度</w:t>
      </w:r>
      <w:r>
        <w:rPr>
          <w:rFonts w:hint="eastAsia"/>
          <w:szCs w:val="21"/>
        </w:rPr>
        <w:t>规模以上工业增加值增速</w:t>
      </w:r>
      <w:r w:rsidRPr="00FD59CF">
        <w:rPr>
          <w:rFonts w:hint="eastAsia"/>
          <w:szCs w:val="21"/>
        </w:rPr>
        <w:t>同比增速达</w:t>
      </w:r>
      <w:r w:rsidRPr="00FD59CF">
        <w:rPr>
          <w:rFonts w:hint="eastAsia"/>
          <w:szCs w:val="21"/>
        </w:rPr>
        <w:t>19.7%</w:t>
      </w:r>
      <w:r w:rsidRPr="00FD59CF">
        <w:rPr>
          <w:rFonts w:hint="eastAsia"/>
          <w:szCs w:val="21"/>
        </w:rPr>
        <w:t>后，</w:t>
      </w:r>
      <w:r>
        <w:rPr>
          <w:rFonts w:hint="eastAsia"/>
          <w:szCs w:val="21"/>
        </w:rPr>
        <w:t>我国</w:t>
      </w:r>
      <w:r w:rsidRPr="00FD59CF">
        <w:rPr>
          <w:rFonts w:hint="eastAsia"/>
          <w:szCs w:val="21"/>
        </w:rPr>
        <w:t>工业增加值增速持续回落，到</w:t>
      </w:r>
      <w:r w:rsidRPr="00FD59CF">
        <w:rPr>
          <w:rFonts w:hint="eastAsia"/>
          <w:szCs w:val="21"/>
        </w:rPr>
        <w:t>2014</w:t>
      </w:r>
      <w:r w:rsidRPr="00FD59CF">
        <w:rPr>
          <w:rFonts w:hint="eastAsia"/>
          <w:szCs w:val="21"/>
        </w:rPr>
        <w:t>年</w:t>
      </w:r>
      <w:r>
        <w:rPr>
          <w:rFonts w:hint="eastAsia"/>
          <w:szCs w:val="21"/>
        </w:rPr>
        <w:t>前</w:t>
      </w:r>
      <w:r>
        <w:rPr>
          <w:rFonts w:hint="eastAsia"/>
          <w:szCs w:val="21"/>
        </w:rPr>
        <w:t>3</w:t>
      </w:r>
      <w:r>
        <w:rPr>
          <w:rFonts w:hint="eastAsia"/>
          <w:szCs w:val="21"/>
        </w:rPr>
        <w:t>季度，规模以上工业增加值同比</w:t>
      </w:r>
      <w:r w:rsidRPr="00FD59CF">
        <w:rPr>
          <w:rFonts w:hint="eastAsia"/>
          <w:szCs w:val="21"/>
        </w:rPr>
        <w:t>降至</w:t>
      </w:r>
      <w:r>
        <w:rPr>
          <w:rFonts w:hint="eastAsia"/>
          <w:szCs w:val="21"/>
        </w:rPr>
        <w:t>8.5</w:t>
      </w:r>
      <w:r w:rsidRPr="00FD59CF">
        <w:rPr>
          <w:rFonts w:hint="eastAsia"/>
          <w:szCs w:val="21"/>
        </w:rPr>
        <w:t>%</w:t>
      </w:r>
      <w:r>
        <w:rPr>
          <w:rFonts w:hint="eastAsia"/>
          <w:szCs w:val="21"/>
        </w:rPr>
        <w:t>。无论是从工业投资看，还是从消费、出口等方面看，增速回落都是一个共同的趋势。但与此同时，结构性优化的特征也日趋明显，从工业投资看，制造业投资增长远远高于采矿业投资增长，制造业内部高科技行业投资增长较快、而传统制造业行业投资增速下滑，</w:t>
      </w:r>
      <w:r w:rsidRPr="000F60A0">
        <w:rPr>
          <w:rFonts w:hint="eastAsia"/>
          <w:szCs w:val="21"/>
        </w:rPr>
        <w:t>工</w:t>
      </w:r>
      <w:r>
        <w:rPr>
          <w:rFonts w:hint="eastAsia"/>
          <w:szCs w:val="21"/>
        </w:rPr>
        <w:t>业技术改造投资保持高速增长；从消费看，消费结构加快升级，表现为</w:t>
      </w:r>
      <w:r w:rsidRPr="00FA0A7D">
        <w:rPr>
          <w:rFonts w:hint="eastAsia"/>
          <w:szCs w:val="21"/>
        </w:rPr>
        <w:t>在农村消费继续快速增长、城乡消费差距呈现缩小态势，中西部地区社会消费品零售总额增长快于东部地区、区域消费差距逐步缩小，</w:t>
      </w:r>
      <w:r>
        <w:rPr>
          <w:rFonts w:hint="eastAsia"/>
          <w:szCs w:val="21"/>
        </w:rPr>
        <w:t>消费方式呈现多样化趋势</w:t>
      </w:r>
      <w:r w:rsidRPr="00FA0A7D">
        <w:rPr>
          <w:rFonts w:hint="eastAsia"/>
          <w:szCs w:val="21"/>
        </w:rPr>
        <w:t>、</w:t>
      </w:r>
      <w:r>
        <w:rPr>
          <w:rFonts w:hint="eastAsia"/>
          <w:szCs w:val="21"/>
        </w:rPr>
        <w:t>信息消费等新型消费业</w:t>
      </w:r>
      <w:proofErr w:type="gramStart"/>
      <w:r>
        <w:rPr>
          <w:rFonts w:hint="eastAsia"/>
          <w:szCs w:val="21"/>
        </w:rPr>
        <w:t>态增长</w:t>
      </w:r>
      <w:proofErr w:type="gramEnd"/>
      <w:r>
        <w:rPr>
          <w:rFonts w:hint="eastAsia"/>
          <w:szCs w:val="21"/>
        </w:rPr>
        <w:t>较快</w:t>
      </w:r>
      <w:r w:rsidRPr="00FA0A7D">
        <w:rPr>
          <w:rFonts w:hint="eastAsia"/>
          <w:szCs w:val="21"/>
        </w:rPr>
        <w:t>；从</w:t>
      </w:r>
      <w:r>
        <w:rPr>
          <w:rFonts w:hint="eastAsia"/>
          <w:szCs w:val="21"/>
        </w:rPr>
        <w:t>进</w:t>
      </w:r>
      <w:r w:rsidRPr="00FA0A7D">
        <w:rPr>
          <w:rFonts w:hint="eastAsia"/>
          <w:szCs w:val="21"/>
        </w:rPr>
        <w:t>出口看，贸易结构不断优化，表现为机电产品和高技术产品出口增长远远</w:t>
      </w:r>
      <w:r>
        <w:rPr>
          <w:rFonts w:hint="eastAsia"/>
          <w:szCs w:val="21"/>
        </w:rPr>
        <w:t>高于全部工业品出口</w:t>
      </w:r>
      <w:r w:rsidRPr="00FA0A7D">
        <w:rPr>
          <w:rFonts w:hint="eastAsia"/>
          <w:szCs w:val="21"/>
        </w:rPr>
        <w:t>增长，加工贸易出口额比重不断下降，贸易主体日益多元化，内资企业出口竞争力逐步提升，中西部出口明显增快，进出口市场分布日趋多元。</w:t>
      </w:r>
    </w:p>
    <w:p w:rsidR="008400BA" w:rsidRDefault="003D414C" w:rsidP="00BE48B2">
      <w:pPr>
        <w:pStyle w:val="a3"/>
        <w:shd w:val="clear" w:color="auto" w:fill="FFFFFF"/>
        <w:ind w:firstLine="420"/>
        <w:rPr>
          <w:rFonts w:asciiTheme="minorHAnsi" w:eastAsiaTheme="minorEastAsia" w:hAnsiTheme="minorHAnsi" w:cstheme="minorBidi"/>
          <w:kern w:val="2"/>
          <w:sz w:val="21"/>
          <w:szCs w:val="21"/>
        </w:rPr>
      </w:pPr>
      <w:r w:rsidRPr="00D301E2">
        <w:rPr>
          <w:rFonts w:asciiTheme="minorHAnsi" w:eastAsiaTheme="minorEastAsia" w:hAnsiTheme="minorHAnsi" w:cstheme="minorBidi" w:hint="eastAsia"/>
          <w:kern w:val="2"/>
          <w:sz w:val="21"/>
          <w:szCs w:val="21"/>
        </w:rPr>
        <w:t>从工业产业内部结构变化看，高加工度化趋势明显，技术密集型产业和战略性新兴产业发展迅速。工业中</w:t>
      </w:r>
      <w:r>
        <w:rPr>
          <w:rFonts w:asciiTheme="minorHAnsi" w:eastAsiaTheme="minorEastAsia" w:hAnsiTheme="minorHAnsi" w:cstheme="minorBidi" w:hint="eastAsia"/>
          <w:kern w:val="2"/>
          <w:sz w:val="21"/>
          <w:szCs w:val="21"/>
        </w:rPr>
        <w:t>的原材料行业、装备制造业和消费品行业中，装备制造业增长迅速，居三大行业之首。近年高技术产业增速一直高于工业平均增速，</w:t>
      </w:r>
      <w:r w:rsidRPr="00D301E2">
        <w:rPr>
          <w:rFonts w:asciiTheme="minorHAnsi" w:eastAsiaTheme="minorEastAsia" w:hAnsiTheme="minorHAnsi" w:cstheme="minorBidi" w:hint="eastAsia"/>
          <w:kern w:val="2"/>
          <w:sz w:val="21"/>
          <w:szCs w:val="21"/>
        </w:rPr>
        <w:t>节能环保、新一代信息技术产</w:t>
      </w:r>
      <w:r>
        <w:rPr>
          <w:rFonts w:asciiTheme="minorHAnsi" w:eastAsiaTheme="minorEastAsia" w:hAnsiTheme="minorHAnsi" w:cstheme="minorBidi" w:hint="eastAsia"/>
          <w:kern w:val="2"/>
          <w:sz w:val="21"/>
          <w:szCs w:val="21"/>
        </w:rPr>
        <w:t>业、生物制药、新能源汽车等行业发展尤为迅速；</w:t>
      </w:r>
      <w:r w:rsidRPr="00D301E2">
        <w:rPr>
          <w:rFonts w:asciiTheme="minorHAnsi" w:eastAsiaTheme="minorEastAsia" w:hAnsiTheme="minorHAnsi" w:cstheme="minorBidi" w:hint="eastAsia"/>
          <w:kern w:val="2"/>
          <w:sz w:val="21"/>
          <w:szCs w:val="21"/>
        </w:rPr>
        <w:t>从东中西部工业区域结构看，</w:t>
      </w:r>
      <w:r w:rsidRPr="00D301E2">
        <w:rPr>
          <w:rFonts w:asciiTheme="minorHAnsi" w:eastAsiaTheme="minorEastAsia" w:hAnsiTheme="minorHAnsi" w:cstheme="minorBidi" w:hint="eastAsia"/>
          <w:kern w:val="2"/>
          <w:sz w:val="21"/>
          <w:szCs w:val="21"/>
        </w:rPr>
        <w:t>2005</w:t>
      </w:r>
      <w:r w:rsidRPr="00D301E2">
        <w:rPr>
          <w:rFonts w:asciiTheme="minorHAnsi" w:eastAsiaTheme="minorEastAsia" w:hAnsiTheme="minorHAnsi" w:cstheme="minorBidi" w:hint="eastAsia"/>
          <w:kern w:val="2"/>
          <w:sz w:val="21"/>
          <w:szCs w:val="21"/>
        </w:rPr>
        <w:t>年以来总体上维持“东慢西快”的格局，</w:t>
      </w:r>
      <w:r>
        <w:rPr>
          <w:rFonts w:asciiTheme="minorHAnsi" w:eastAsiaTheme="minorEastAsia" w:hAnsiTheme="minorHAnsi" w:cstheme="minorBidi" w:hint="eastAsia"/>
          <w:kern w:val="2"/>
          <w:sz w:val="21"/>
          <w:szCs w:val="21"/>
        </w:rPr>
        <w:t>虽然</w:t>
      </w:r>
      <w:r w:rsidRPr="00D301E2">
        <w:rPr>
          <w:rFonts w:asciiTheme="minorHAnsi" w:eastAsiaTheme="minorEastAsia" w:hAnsiTheme="minorHAnsi" w:cstheme="minorBidi" w:hint="eastAsia"/>
          <w:kern w:val="2"/>
          <w:sz w:val="21"/>
          <w:szCs w:val="21"/>
        </w:rPr>
        <w:t>2010</w:t>
      </w:r>
      <w:r>
        <w:rPr>
          <w:rFonts w:asciiTheme="minorHAnsi" w:eastAsiaTheme="minorEastAsia" w:hAnsiTheme="minorHAnsi" w:cstheme="minorBidi" w:hint="eastAsia"/>
          <w:kern w:val="2"/>
          <w:sz w:val="21"/>
          <w:szCs w:val="21"/>
        </w:rPr>
        <w:t>年以后各</w:t>
      </w:r>
      <w:r w:rsidRPr="00D301E2">
        <w:rPr>
          <w:rFonts w:asciiTheme="minorHAnsi" w:eastAsiaTheme="minorEastAsia" w:hAnsiTheme="minorHAnsi" w:cstheme="minorBidi" w:hint="eastAsia"/>
          <w:kern w:val="2"/>
          <w:sz w:val="21"/>
          <w:szCs w:val="21"/>
        </w:rPr>
        <w:t>地区工业增速普遍出现下降，</w:t>
      </w:r>
      <w:r>
        <w:rPr>
          <w:rFonts w:asciiTheme="minorHAnsi" w:eastAsiaTheme="minorEastAsia" w:hAnsiTheme="minorHAnsi" w:cstheme="minorBidi" w:hint="eastAsia"/>
          <w:kern w:val="2"/>
          <w:sz w:val="21"/>
          <w:szCs w:val="21"/>
        </w:rPr>
        <w:t>但</w:t>
      </w:r>
      <w:r w:rsidRPr="00D301E2">
        <w:rPr>
          <w:rFonts w:asciiTheme="minorHAnsi" w:eastAsiaTheme="minorEastAsia" w:hAnsiTheme="minorHAnsi" w:cstheme="minorBidi" w:hint="eastAsia"/>
          <w:kern w:val="2"/>
          <w:sz w:val="21"/>
          <w:szCs w:val="21"/>
        </w:rPr>
        <w:t>2011</w:t>
      </w:r>
      <w:r w:rsidRPr="00D301E2">
        <w:rPr>
          <w:rFonts w:asciiTheme="minorHAnsi" w:eastAsiaTheme="minorEastAsia" w:hAnsiTheme="minorHAnsi" w:cstheme="minorBidi" w:hint="eastAsia"/>
          <w:kern w:val="2"/>
          <w:sz w:val="21"/>
          <w:szCs w:val="21"/>
        </w:rPr>
        <w:t>年</w:t>
      </w:r>
      <w:r>
        <w:rPr>
          <w:rFonts w:asciiTheme="minorHAnsi" w:eastAsiaTheme="minorEastAsia" w:hAnsiTheme="minorHAnsi" w:cstheme="minorBidi" w:hint="eastAsia"/>
          <w:kern w:val="2"/>
          <w:sz w:val="21"/>
          <w:szCs w:val="21"/>
        </w:rPr>
        <w:t>、</w:t>
      </w:r>
      <w:r>
        <w:rPr>
          <w:rFonts w:asciiTheme="minorHAnsi" w:eastAsiaTheme="minorEastAsia" w:hAnsiTheme="minorHAnsi" w:cstheme="minorBidi" w:hint="eastAsia"/>
          <w:kern w:val="2"/>
          <w:sz w:val="21"/>
          <w:szCs w:val="21"/>
        </w:rPr>
        <w:t>2012</w:t>
      </w:r>
      <w:r>
        <w:rPr>
          <w:rFonts w:asciiTheme="minorHAnsi" w:eastAsiaTheme="minorEastAsia" w:hAnsiTheme="minorHAnsi" w:cstheme="minorBidi" w:hint="eastAsia"/>
          <w:kern w:val="2"/>
          <w:sz w:val="21"/>
          <w:szCs w:val="21"/>
        </w:rPr>
        <w:t>年和</w:t>
      </w:r>
      <w:r>
        <w:rPr>
          <w:rFonts w:asciiTheme="minorHAnsi" w:eastAsiaTheme="minorEastAsia" w:hAnsiTheme="minorHAnsi" w:cstheme="minorBidi" w:hint="eastAsia"/>
          <w:kern w:val="2"/>
          <w:sz w:val="21"/>
          <w:szCs w:val="21"/>
        </w:rPr>
        <w:t>2013</w:t>
      </w:r>
      <w:r>
        <w:rPr>
          <w:rFonts w:asciiTheme="minorHAnsi" w:eastAsiaTheme="minorEastAsia" w:hAnsiTheme="minorHAnsi" w:cstheme="minorBidi" w:hint="eastAsia"/>
          <w:kern w:val="2"/>
          <w:sz w:val="21"/>
          <w:szCs w:val="21"/>
        </w:rPr>
        <w:t>年</w:t>
      </w:r>
      <w:r w:rsidRPr="00D301E2">
        <w:rPr>
          <w:rFonts w:asciiTheme="minorHAnsi" w:eastAsiaTheme="minorEastAsia" w:hAnsiTheme="minorHAnsi" w:cstheme="minorBidi" w:hint="eastAsia"/>
          <w:kern w:val="2"/>
          <w:sz w:val="21"/>
          <w:szCs w:val="21"/>
        </w:rPr>
        <w:t>西部</w:t>
      </w:r>
      <w:r>
        <w:rPr>
          <w:rFonts w:asciiTheme="minorHAnsi" w:eastAsiaTheme="minorEastAsia" w:hAnsiTheme="minorHAnsi" w:cstheme="minorBidi" w:hint="eastAsia"/>
          <w:kern w:val="2"/>
          <w:sz w:val="21"/>
          <w:szCs w:val="21"/>
        </w:rPr>
        <w:t>工业增速</w:t>
      </w:r>
      <w:r w:rsidRPr="00D301E2">
        <w:rPr>
          <w:rFonts w:asciiTheme="minorHAnsi" w:eastAsiaTheme="minorEastAsia" w:hAnsiTheme="minorHAnsi" w:cstheme="minorBidi" w:hint="eastAsia"/>
          <w:kern w:val="2"/>
          <w:sz w:val="21"/>
          <w:szCs w:val="21"/>
        </w:rPr>
        <w:t>仍比东部</w:t>
      </w:r>
      <w:r>
        <w:rPr>
          <w:rFonts w:asciiTheme="minorHAnsi" w:eastAsiaTheme="minorEastAsia" w:hAnsiTheme="minorHAnsi" w:cstheme="minorBidi" w:hint="eastAsia"/>
          <w:kern w:val="2"/>
          <w:sz w:val="21"/>
          <w:szCs w:val="21"/>
        </w:rPr>
        <w:t>工业增速分别</w:t>
      </w:r>
      <w:r w:rsidRPr="00D301E2">
        <w:rPr>
          <w:rFonts w:asciiTheme="minorHAnsi" w:eastAsiaTheme="minorEastAsia" w:hAnsiTheme="minorHAnsi" w:cstheme="minorBidi" w:hint="eastAsia"/>
          <w:kern w:val="2"/>
          <w:sz w:val="21"/>
          <w:szCs w:val="21"/>
        </w:rPr>
        <w:t>高出</w:t>
      </w:r>
      <w:r w:rsidRPr="00D301E2">
        <w:rPr>
          <w:rFonts w:asciiTheme="minorHAnsi" w:eastAsiaTheme="minorEastAsia" w:hAnsiTheme="minorHAnsi" w:cstheme="minorBidi" w:hint="eastAsia"/>
          <w:kern w:val="2"/>
          <w:sz w:val="21"/>
          <w:szCs w:val="21"/>
        </w:rPr>
        <w:t>9.7</w:t>
      </w:r>
      <w:r>
        <w:rPr>
          <w:rFonts w:asciiTheme="minorHAnsi" w:eastAsiaTheme="minorEastAsia" w:hAnsiTheme="minorHAnsi" w:cstheme="minorBidi" w:hint="eastAsia"/>
          <w:kern w:val="2"/>
          <w:sz w:val="21"/>
          <w:szCs w:val="21"/>
        </w:rPr>
        <w:t>、</w:t>
      </w:r>
      <w:r>
        <w:rPr>
          <w:rFonts w:asciiTheme="minorHAnsi" w:eastAsiaTheme="minorEastAsia" w:hAnsiTheme="minorHAnsi" w:cstheme="minorBidi" w:hint="eastAsia"/>
          <w:kern w:val="2"/>
          <w:sz w:val="21"/>
          <w:szCs w:val="21"/>
        </w:rPr>
        <w:t>4.8</w:t>
      </w:r>
      <w:r>
        <w:rPr>
          <w:rFonts w:asciiTheme="minorHAnsi" w:eastAsiaTheme="minorEastAsia" w:hAnsiTheme="minorHAnsi" w:cstheme="minorBidi" w:hint="eastAsia"/>
          <w:kern w:val="2"/>
          <w:sz w:val="21"/>
          <w:szCs w:val="21"/>
        </w:rPr>
        <w:t>和</w:t>
      </w:r>
      <w:r>
        <w:rPr>
          <w:rFonts w:asciiTheme="minorHAnsi" w:eastAsiaTheme="minorEastAsia" w:hAnsiTheme="minorHAnsi" w:cstheme="minorBidi" w:hint="eastAsia"/>
          <w:kern w:val="2"/>
          <w:sz w:val="21"/>
          <w:szCs w:val="21"/>
        </w:rPr>
        <w:t>1.6</w:t>
      </w:r>
      <w:r>
        <w:rPr>
          <w:rFonts w:asciiTheme="minorHAnsi" w:eastAsiaTheme="minorEastAsia" w:hAnsiTheme="minorHAnsi" w:cstheme="minorBidi" w:hint="eastAsia"/>
          <w:kern w:val="2"/>
          <w:sz w:val="21"/>
          <w:szCs w:val="21"/>
        </w:rPr>
        <w:t>个百分点。</w:t>
      </w:r>
      <w:r w:rsidRPr="00D301E2">
        <w:rPr>
          <w:rFonts w:asciiTheme="minorHAnsi" w:eastAsiaTheme="minorEastAsia" w:hAnsiTheme="minorHAnsi" w:cstheme="minorBidi" w:hint="eastAsia"/>
          <w:kern w:val="2"/>
          <w:sz w:val="21"/>
          <w:szCs w:val="21"/>
        </w:rPr>
        <w:t>中、西部地区在原煤、天然气、电力等能源工业品一直占有优势，近年同时微型计算机、集成电路等高技术产品也有不俗的表现，表明中西部地区工业结构</w:t>
      </w:r>
      <w:r>
        <w:rPr>
          <w:rFonts w:asciiTheme="minorHAnsi" w:eastAsiaTheme="minorEastAsia" w:hAnsiTheme="minorHAnsi" w:cstheme="minorBidi" w:hint="eastAsia"/>
          <w:kern w:val="2"/>
          <w:sz w:val="21"/>
          <w:szCs w:val="21"/>
        </w:rPr>
        <w:t>也</w:t>
      </w:r>
      <w:r w:rsidRPr="00D301E2">
        <w:rPr>
          <w:rFonts w:asciiTheme="minorHAnsi" w:eastAsiaTheme="minorEastAsia" w:hAnsiTheme="minorHAnsi" w:cstheme="minorBidi" w:hint="eastAsia"/>
          <w:kern w:val="2"/>
          <w:sz w:val="21"/>
          <w:szCs w:val="21"/>
        </w:rPr>
        <w:t>在不断升级</w:t>
      </w:r>
      <w:r>
        <w:rPr>
          <w:rFonts w:asciiTheme="minorHAnsi" w:eastAsiaTheme="minorEastAsia" w:hAnsiTheme="minorHAnsi" w:cstheme="minorBidi" w:hint="eastAsia"/>
          <w:kern w:val="2"/>
          <w:sz w:val="21"/>
          <w:szCs w:val="21"/>
        </w:rPr>
        <w:t>；</w:t>
      </w:r>
      <w:r w:rsidRPr="00D301E2">
        <w:rPr>
          <w:rFonts w:asciiTheme="minorHAnsi" w:eastAsiaTheme="minorEastAsia" w:hAnsiTheme="minorHAnsi" w:cstheme="minorBidi" w:hint="eastAsia"/>
          <w:kern w:val="2"/>
          <w:sz w:val="21"/>
          <w:szCs w:val="21"/>
        </w:rPr>
        <w:t>从企业微观主体表现看，随着工业增速逐渐放缓，企业经济效益指标增幅总体有所回落。但</w:t>
      </w:r>
      <w:r w:rsidRPr="00D301E2">
        <w:rPr>
          <w:rFonts w:asciiTheme="minorHAnsi" w:eastAsiaTheme="minorEastAsia" w:hAnsiTheme="minorHAnsi" w:cstheme="minorBidi" w:hint="eastAsia"/>
          <w:kern w:val="2"/>
          <w:sz w:val="21"/>
          <w:szCs w:val="21"/>
        </w:rPr>
        <w:t>2013</w:t>
      </w:r>
      <w:r w:rsidRPr="00D301E2">
        <w:rPr>
          <w:rFonts w:asciiTheme="minorHAnsi" w:eastAsiaTheme="minorEastAsia" w:hAnsiTheme="minorHAnsi" w:cstheme="minorBidi" w:hint="eastAsia"/>
          <w:kern w:val="2"/>
          <w:sz w:val="21"/>
          <w:szCs w:val="21"/>
        </w:rPr>
        <w:t>年后，工业企业盈利能力逐步趋稳，尤其是近年来我国工业技术创新能力不断提升，这不仅表现在研发投入和科技产出数量方面大幅提高，更为关键的是，一些重点领域先进和核心技术不断取得突破，例如</w:t>
      </w:r>
      <w:r w:rsidRPr="00D301E2">
        <w:rPr>
          <w:rFonts w:asciiTheme="minorHAnsi" w:eastAsiaTheme="minorEastAsia" w:hAnsiTheme="minorHAnsi" w:cstheme="minorBidi" w:hint="eastAsia"/>
          <w:kern w:val="2"/>
          <w:sz w:val="21"/>
          <w:szCs w:val="21"/>
        </w:rPr>
        <w:t>2013</w:t>
      </w:r>
      <w:r w:rsidRPr="00D301E2">
        <w:rPr>
          <w:rFonts w:asciiTheme="minorHAnsi" w:eastAsiaTheme="minorEastAsia" w:hAnsiTheme="minorHAnsi" w:cstheme="minorBidi" w:hint="eastAsia"/>
          <w:kern w:val="2"/>
          <w:sz w:val="21"/>
          <w:szCs w:val="21"/>
        </w:rPr>
        <w:t>年，石化行业有煤气化技术装备、染料生产等</w:t>
      </w:r>
      <w:r>
        <w:rPr>
          <w:rFonts w:asciiTheme="minorHAnsi" w:eastAsiaTheme="minorEastAsia" w:hAnsiTheme="minorHAnsi" w:cstheme="minorBidi" w:hint="eastAsia"/>
          <w:kern w:val="2"/>
          <w:sz w:val="21"/>
          <w:szCs w:val="21"/>
        </w:rPr>
        <w:t>方面有突破</w:t>
      </w:r>
      <w:r w:rsidRPr="00D301E2">
        <w:rPr>
          <w:rFonts w:asciiTheme="minorHAnsi" w:eastAsiaTheme="minorEastAsia" w:hAnsiTheme="minorHAnsi" w:cstheme="minorBidi" w:hint="eastAsia"/>
          <w:kern w:val="2"/>
          <w:sz w:val="21"/>
          <w:szCs w:val="21"/>
        </w:rPr>
        <w:t>，医药行业</w:t>
      </w:r>
      <w:r w:rsidRPr="00D301E2">
        <w:rPr>
          <w:rFonts w:asciiTheme="minorHAnsi" w:eastAsiaTheme="minorEastAsia" w:hAnsiTheme="minorHAnsi" w:cstheme="minorBidi" w:hint="eastAsia"/>
          <w:kern w:val="2"/>
          <w:sz w:val="21"/>
          <w:szCs w:val="21"/>
        </w:rPr>
        <w:t>1.1</w:t>
      </w:r>
      <w:r w:rsidRPr="00D301E2">
        <w:rPr>
          <w:rFonts w:asciiTheme="minorHAnsi" w:eastAsiaTheme="minorEastAsia" w:hAnsiTheme="minorHAnsi" w:cstheme="minorBidi" w:hint="eastAsia"/>
          <w:kern w:val="2"/>
          <w:sz w:val="21"/>
          <w:szCs w:val="21"/>
        </w:rPr>
        <w:t>类新药临床申报数量已达总量</w:t>
      </w:r>
      <w:r w:rsidRPr="00D301E2">
        <w:rPr>
          <w:rFonts w:asciiTheme="minorHAnsi" w:eastAsiaTheme="minorEastAsia" w:hAnsiTheme="minorHAnsi" w:cstheme="minorBidi" w:hint="eastAsia"/>
          <w:kern w:val="2"/>
          <w:sz w:val="21"/>
          <w:szCs w:val="21"/>
        </w:rPr>
        <w:t>13%</w:t>
      </w:r>
      <w:r>
        <w:rPr>
          <w:rFonts w:asciiTheme="minorHAnsi" w:eastAsiaTheme="minorEastAsia" w:hAnsiTheme="minorHAnsi" w:cstheme="minorBidi" w:hint="eastAsia"/>
          <w:kern w:val="2"/>
          <w:sz w:val="21"/>
          <w:szCs w:val="21"/>
        </w:rPr>
        <w:t>，</w:t>
      </w:r>
      <w:r w:rsidRPr="00D301E2">
        <w:rPr>
          <w:rFonts w:asciiTheme="minorHAnsi" w:eastAsiaTheme="minorEastAsia" w:hAnsiTheme="minorHAnsi" w:cstheme="minorBidi" w:hint="eastAsia"/>
          <w:kern w:val="2"/>
          <w:sz w:val="21"/>
          <w:szCs w:val="21"/>
        </w:rPr>
        <w:t>电子信息行业有</w:t>
      </w:r>
      <w:r w:rsidRPr="00D301E2">
        <w:rPr>
          <w:rFonts w:asciiTheme="minorHAnsi" w:eastAsiaTheme="minorEastAsia" w:hAnsiTheme="minorHAnsi" w:cstheme="minorBidi" w:hint="eastAsia"/>
          <w:kern w:val="2"/>
          <w:sz w:val="21"/>
          <w:szCs w:val="21"/>
        </w:rPr>
        <w:t>55</w:t>
      </w:r>
      <w:r w:rsidRPr="00D301E2">
        <w:rPr>
          <w:rFonts w:asciiTheme="minorHAnsi" w:eastAsiaTheme="minorEastAsia" w:hAnsiTheme="minorHAnsi" w:cstheme="minorBidi" w:hint="eastAsia"/>
          <w:kern w:val="2"/>
          <w:sz w:val="21"/>
          <w:szCs w:val="21"/>
        </w:rPr>
        <w:t>纳米相变存储技术、高性能图像传感器芯片等</w:t>
      </w:r>
      <w:r>
        <w:rPr>
          <w:rFonts w:asciiTheme="minorHAnsi" w:eastAsiaTheme="minorEastAsia" w:hAnsiTheme="minorHAnsi" w:cstheme="minorBidi" w:hint="eastAsia"/>
          <w:kern w:val="2"/>
          <w:sz w:val="21"/>
          <w:szCs w:val="21"/>
        </w:rPr>
        <w:t>突破</w:t>
      </w:r>
      <w:r w:rsidRPr="00D301E2">
        <w:rPr>
          <w:rFonts w:asciiTheme="minorHAnsi" w:eastAsiaTheme="minorEastAsia" w:hAnsiTheme="minorHAnsi" w:cstheme="minorBidi" w:hint="eastAsia"/>
          <w:kern w:val="2"/>
          <w:sz w:val="21"/>
          <w:szCs w:val="21"/>
        </w:rPr>
        <w:t>。</w:t>
      </w:r>
      <w:r w:rsidRPr="00D301E2">
        <w:rPr>
          <w:rFonts w:asciiTheme="minorHAnsi" w:eastAsiaTheme="minorEastAsia" w:hAnsiTheme="minorHAnsi" w:cstheme="minorBidi"/>
          <w:kern w:val="2"/>
          <w:sz w:val="21"/>
          <w:szCs w:val="21"/>
        </w:rPr>
        <w:t xml:space="preserve"> </w:t>
      </w:r>
    </w:p>
    <w:p w:rsidR="008400BA" w:rsidRDefault="008400BA">
      <w:pPr>
        <w:widowControl/>
        <w:jc w:val="left"/>
        <w:rPr>
          <w:szCs w:val="21"/>
        </w:rPr>
      </w:pPr>
      <w:r>
        <w:rPr>
          <w:szCs w:val="21"/>
        </w:rPr>
        <w:br w:type="page"/>
      </w:r>
    </w:p>
    <w:p w:rsidR="008400BA" w:rsidRDefault="008400BA" w:rsidP="008400BA">
      <w:pPr>
        <w:ind w:firstLine="420"/>
        <w:rPr>
          <w:rFonts w:ascii="华文仿宋" w:eastAsia="华文仿宋" w:hAnsi="华文仿宋" w:hint="eastAsia"/>
          <w:szCs w:val="21"/>
        </w:rPr>
      </w:pPr>
      <w:r>
        <w:rPr>
          <w:rFonts w:ascii="华文仿宋" w:eastAsia="华文仿宋" w:hAnsi="华文仿宋" w:hint="eastAsia"/>
          <w:szCs w:val="21"/>
        </w:rPr>
        <w:lastRenderedPageBreak/>
        <w:t>2014年12月15日，中国社会科学院工业经济研究所主办《第三届中国工业发展论坛》，发布了《中国工业发展报告2014》，该报告指出：</w:t>
      </w:r>
    </w:p>
    <w:p w:rsidR="008400BA" w:rsidRDefault="008400BA" w:rsidP="008400BA">
      <w:pPr>
        <w:ind w:firstLine="420"/>
        <w:rPr>
          <w:rFonts w:ascii="华文仿宋" w:eastAsia="华文仿宋" w:hAnsi="华文仿宋" w:hint="eastAsia"/>
          <w:szCs w:val="21"/>
        </w:rPr>
      </w:pPr>
    </w:p>
    <w:p w:rsidR="008400BA" w:rsidRPr="008400BA" w:rsidRDefault="008400BA" w:rsidP="008400BA">
      <w:pPr>
        <w:ind w:firstLine="420"/>
        <w:rPr>
          <w:rFonts w:ascii="华文仿宋" w:eastAsia="华文仿宋" w:hAnsi="华文仿宋" w:hint="eastAsia"/>
          <w:sz w:val="30"/>
          <w:szCs w:val="30"/>
        </w:rPr>
      </w:pPr>
      <w:r w:rsidRPr="008400BA">
        <w:rPr>
          <w:rFonts w:ascii="华文仿宋" w:eastAsia="华文仿宋" w:hAnsi="华文仿宋" w:hint="eastAsia"/>
          <w:sz w:val="30"/>
          <w:szCs w:val="30"/>
        </w:rPr>
        <w:t>中国已步入工业化后期，需要高度重视</w:t>
      </w:r>
      <w:r>
        <w:rPr>
          <w:rFonts w:ascii="华文仿宋" w:eastAsia="华文仿宋" w:hAnsi="华文仿宋" w:hint="eastAsia"/>
          <w:sz w:val="30"/>
          <w:szCs w:val="30"/>
        </w:rPr>
        <w:t>产能过剩、产业结构转型升级和新工业革命</w:t>
      </w:r>
      <w:r w:rsidRPr="008400BA">
        <w:rPr>
          <w:rFonts w:ascii="华文仿宋" w:eastAsia="华文仿宋" w:hAnsi="华文仿宋" w:hint="eastAsia"/>
          <w:sz w:val="30"/>
          <w:szCs w:val="30"/>
        </w:rPr>
        <w:t>三大挑战</w:t>
      </w:r>
    </w:p>
    <w:p w:rsidR="008400BA" w:rsidRPr="008400BA" w:rsidRDefault="008400BA" w:rsidP="008400BA">
      <w:pPr>
        <w:ind w:firstLine="420"/>
        <w:rPr>
          <w:sz w:val="30"/>
          <w:szCs w:val="30"/>
        </w:rPr>
      </w:pPr>
    </w:p>
    <w:p w:rsidR="008400BA" w:rsidRDefault="008400BA" w:rsidP="008400BA">
      <w:pPr>
        <w:spacing w:line="240" w:lineRule="auto"/>
        <w:ind w:firstLine="420"/>
        <w:rPr>
          <w:rFonts w:ascii="华文仿宋" w:eastAsia="华文仿宋" w:hAnsi="华文仿宋" w:hint="eastAsia"/>
          <w:szCs w:val="21"/>
        </w:rPr>
      </w:pPr>
      <w:r>
        <w:rPr>
          <w:rFonts w:ascii="华文仿宋" w:eastAsia="华文仿宋" w:hAnsi="华文仿宋" w:hint="eastAsia"/>
          <w:szCs w:val="21"/>
        </w:rPr>
        <w:t>中国经济走向新常态的</w:t>
      </w:r>
      <w:r w:rsidRPr="00F67A79">
        <w:rPr>
          <w:rFonts w:ascii="华文仿宋" w:eastAsia="华文仿宋" w:hAnsi="华文仿宋" w:hint="eastAsia"/>
          <w:szCs w:val="21"/>
        </w:rPr>
        <w:t>过程</w:t>
      </w:r>
      <w:r>
        <w:rPr>
          <w:rFonts w:ascii="华文仿宋" w:eastAsia="华文仿宋" w:hAnsi="华文仿宋" w:hint="eastAsia"/>
          <w:szCs w:val="21"/>
        </w:rPr>
        <w:t>，</w:t>
      </w:r>
      <w:r w:rsidRPr="00F67A79">
        <w:rPr>
          <w:rFonts w:ascii="华文仿宋" w:eastAsia="华文仿宋" w:hAnsi="华文仿宋" w:hint="eastAsia"/>
          <w:szCs w:val="21"/>
        </w:rPr>
        <w:t>也正是中国步入工业化后期的阶段，国际经验</w:t>
      </w:r>
      <w:r>
        <w:rPr>
          <w:rFonts w:ascii="华文仿宋" w:eastAsia="华文仿宋" w:hAnsi="华文仿宋" w:hint="eastAsia"/>
          <w:szCs w:val="21"/>
        </w:rPr>
        <w:t>表明该阶段往往是曲折和极富挑战性的，我国</w:t>
      </w:r>
      <w:r w:rsidRPr="00F67A79">
        <w:rPr>
          <w:rFonts w:ascii="华文仿宋" w:eastAsia="华文仿宋" w:hAnsi="华文仿宋" w:hint="eastAsia"/>
          <w:szCs w:val="21"/>
        </w:rPr>
        <w:t>当前</w:t>
      </w:r>
      <w:r>
        <w:rPr>
          <w:rFonts w:ascii="华文仿宋" w:eastAsia="华文仿宋" w:hAnsi="华文仿宋" w:hint="eastAsia"/>
          <w:szCs w:val="21"/>
        </w:rPr>
        <w:t>必须高度重视产能过剩、产业结构转型升级和“第三工业革命”三方面</w:t>
      </w:r>
      <w:r w:rsidRPr="00F67A79">
        <w:rPr>
          <w:rFonts w:ascii="华文仿宋" w:eastAsia="华文仿宋" w:hAnsi="华文仿宋" w:hint="eastAsia"/>
          <w:szCs w:val="21"/>
        </w:rPr>
        <w:t>挑战。</w:t>
      </w:r>
    </w:p>
    <w:p w:rsidR="008400BA" w:rsidRDefault="008400BA" w:rsidP="008400BA">
      <w:pPr>
        <w:spacing w:line="240" w:lineRule="auto"/>
        <w:ind w:firstLine="420"/>
      </w:pPr>
    </w:p>
    <w:p w:rsidR="008400BA" w:rsidRDefault="008400BA" w:rsidP="008400BA">
      <w:pPr>
        <w:spacing w:line="240" w:lineRule="auto"/>
        <w:ind w:firstLine="420"/>
        <w:rPr>
          <w:szCs w:val="21"/>
        </w:rPr>
      </w:pPr>
      <w:r>
        <w:rPr>
          <w:rFonts w:hint="eastAsia"/>
        </w:rPr>
        <w:t>近两年中国经济增长速度的明显下降，为什么不是一个周期性的短期下降、将来会“</w:t>
      </w:r>
      <w:r>
        <w:rPr>
          <w:rFonts w:hint="eastAsia"/>
        </w:rPr>
        <w:t>V</w:t>
      </w:r>
      <w:r>
        <w:rPr>
          <w:rFonts w:hint="eastAsia"/>
        </w:rPr>
        <w:t>”型反弹，而将是步入了一个中高速的“新常态”，理论界给出了基本判断是我国的潜在经济增长率下降了，我国步入了一个新的发展阶段。工业化理论认为，一个国家或者地区的经济发展阶段可以划分为工业化前期、中期和后期，每个阶段转换都伴随着经济发展的重要特征变化。各国历史经验表明，工业化后期与工业化中期相比，一个重要的特征变化是在中期依靠高投资、重化工业主导发展而支撑的高速增长将难以为继，潜在经济增长率将会自然回落。我们的长期跟踪评价表明，</w:t>
      </w:r>
      <w:r>
        <w:rPr>
          <w:rFonts w:hint="eastAsia"/>
        </w:rPr>
        <w:t>2010</w:t>
      </w:r>
      <w:r>
        <w:rPr>
          <w:rFonts w:hint="eastAsia"/>
        </w:rPr>
        <w:t>年中国的工业化水平综合指数已经达到</w:t>
      </w:r>
      <w:r>
        <w:rPr>
          <w:rFonts w:hint="eastAsia"/>
        </w:rPr>
        <w:t>66</w:t>
      </w:r>
      <w:r>
        <w:rPr>
          <w:rFonts w:hint="eastAsia"/>
        </w:rPr>
        <w:t>，这意味着</w:t>
      </w:r>
      <w:r>
        <w:rPr>
          <w:rFonts w:hint="eastAsia"/>
        </w:rPr>
        <w:t>2010</w:t>
      </w:r>
      <w:r>
        <w:rPr>
          <w:rFonts w:hint="eastAsia"/>
        </w:rPr>
        <w:t>以后中国进入到工业化后期。伴随着经济阶段的转换和经济增速的下降，在工业化后期会出现</w:t>
      </w:r>
      <w:r>
        <w:rPr>
          <w:rFonts w:hint="eastAsia"/>
          <w:szCs w:val="21"/>
        </w:rPr>
        <w:t>一些重大的挑战和风险。对于我国而言，在众多挑战中，当前必须高度重视产能过剩、产业结构转型升级和新工业革命三大挑战。</w:t>
      </w:r>
    </w:p>
    <w:p w:rsidR="008400BA" w:rsidRDefault="008400BA" w:rsidP="008400BA">
      <w:pPr>
        <w:shd w:val="clear" w:color="auto" w:fill="FFFFFF"/>
        <w:spacing w:line="240" w:lineRule="auto"/>
        <w:ind w:firstLine="420"/>
        <w:rPr>
          <w:kern w:val="0"/>
        </w:rPr>
      </w:pPr>
      <w:r>
        <w:rPr>
          <w:rFonts w:hint="eastAsia"/>
          <w:kern w:val="0"/>
        </w:rPr>
        <w:t>当前</w:t>
      </w:r>
      <w:r w:rsidRPr="00DC432C">
        <w:rPr>
          <w:rFonts w:hint="eastAsia"/>
          <w:kern w:val="0"/>
        </w:rPr>
        <w:t>产能过剩问题的性质和特征与以往不同，给我国经济带来的挑战严重性也不同寻常。</w:t>
      </w:r>
      <w:r>
        <w:rPr>
          <w:rFonts w:hint="eastAsia"/>
          <w:kern w:val="0"/>
        </w:rPr>
        <w:t>一是</w:t>
      </w:r>
      <w:r w:rsidRPr="00DC432C">
        <w:rPr>
          <w:rFonts w:hint="eastAsia"/>
          <w:kern w:val="0"/>
        </w:rPr>
        <w:t>国际金融危机后的本次产能过剩涉及领域更</w:t>
      </w:r>
      <w:r w:rsidRPr="00DC432C">
        <w:rPr>
          <w:kern w:val="0"/>
        </w:rPr>
        <w:t>广、</w:t>
      </w:r>
      <w:r w:rsidRPr="00DC432C">
        <w:rPr>
          <w:rFonts w:hint="eastAsia"/>
          <w:kern w:val="0"/>
        </w:rPr>
        <w:t>程度</w:t>
      </w:r>
      <w:r w:rsidRPr="00DC432C">
        <w:rPr>
          <w:kern w:val="0"/>
        </w:rPr>
        <w:t>更</w:t>
      </w:r>
      <w:r w:rsidRPr="00DC432C">
        <w:rPr>
          <w:rFonts w:hint="eastAsia"/>
          <w:kern w:val="0"/>
        </w:rPr>
        <w:t>严重</w:t>
      </w:r>
      <w:r w:rsidRPr="00DC432C">
        <w:rPr>
          <w:kern w:val="0"/>
        </w:rPr>
        <w:t>。</w:t>
      </w:r>
      <w:r>
        <w:rPr>
          <w:rFonts w:hint="eastAsia"/>
          <w:kern w:val="0"/>
        </w:rPr>
        <w:t>从范围上看，当前产能过剩的行业已经从钢铁、水泥、</w:t>
      </w:r>
      <w:r w:rsidRPr="00DC432C">
        <w:rPr>
          <w:rFonts w:hint="eastAsia"/>
          <w:kern w:val="0"/>
        </w:rPr>
        <w:t>煤化工、平板玻璃等传统产业</w:t>
      </w:r>
      <w:r>
        <w:rPr>
          <w:rFonts w:hint="eastAsia"/>
          <w:kern w:val="0"/>
        </w:rPr>
        <w:t>扩大</w:t>
      </w:r>
      <w:r w:rsidRPr="00DC432C">
        <w:rPr>
          <w:rFonts w:hint="eastAsia"/>
          <w:kern w:val="0"/>
        </w:rPr>
        <w:t>到造船、汽车、机械、电解铝等领域，甚至</w:t>
      </w:r>
      <w:r w:rsidRPr="00656A6B">
        <w:rPr>
          <w:rFonts w:ascii="宋体" w:hAnsi="宋体" w:cs="宋体" w:hint="eastAsia"/>
          <w:color w:val="2B2B2B"/>
          <w:kern w:val="0"/>
          <w:szCs w:val="21"/>
        </w:rPr>
        <w:t>扩展到</w:t>
      </w:r>
      <w:r w:rsidRPr="00D07068">
        <w:rPr>
          <w:rFonts w:ascii="宋体" w:hAnsi="宋体" w:cs="宋体" w:hint="eastAsia"/>
          <w:color w:val="2B2B2B"/>
          <w:kern w:val="0"/>
          <w:szCs w:val="21"/>
        </w:rPr>
        <w:t>光伏、多晶硅、风电设备等代表未来产业发展方向的新兴战略性</w:t>
      </w:r>
      <w:r>
        <w:rPr>
          <w:rFonts w:ascii="宋体" w:hAnsi="宋体" w:cs="宋体" w:hint="eastAsia"/>
          <w:color w:val="2B2B2B"/>
          <w:kern w:val="0"/>
          <w:szCs w:val="21"/>
        </w:rPr>
        <w:t>产业。</w:t>
      </w:r>
      <w:r w:rsidRPr="00D07068">
        <w:rPr>
          <w:rFonts w:ascii="宋体" w:hAnsi="宋体" w:cs="宋体" w:hint="eastAsia"/>
          <w:color w:val="2B2B2B"/>
          <w:kern w:val="0"/>
          <w:szCs w:val="21"/>
        </w:rPr>
        <w:t>从</w:t>
      </w:r>
      <w:r>
        <w:rPr>
          <w:rFonts w:ascii="宋体" w:hAnsi="宋体" w:cs="宋体" w:hint="eastAsia"/>
          <w:color w:val="2B2B2B"/>
          <w:kern w:val="0"/>
          <w:szCs w:val="21"/>
        </w:rPr>
        <w:t>产能过剩</w:t>
      </w:r>
      <w:r w:rsidRPr="00D07068">
        <w:rPr>
          <w:rFonts w:ascii="宋体" w:hAnsi="宋体" w:cs="宋体" w:hint="eastAsia"/>
          <w:color w:val="2B2B2B"/>
          <w:kern w:val="0"/>
          <w:szCs w:val="21"/>
        </w:rPr>
        <w:t>程度上看，</w:t>
      </w:r>
      <w:r>
        <w:rPr>
          <w:rFonts w:ascii="宋体" w:hAnsi="宋体" w:cs="宋体" w:hint="eastAsia"/>
          <w:color w:val="2B2B2B"/>
          <w:kern w:val="0"/>
          <w:szCs w:val="21"/>
        </w:rPr>
        <w:t>从2012年3月起至2014年10月,我国工业生产者出厂价格指数PPI已经连续32个月的负增长，在很大程度上说明当前我国工业存在</w:t>
      </w:r>
      <w:r>
        <w:rPr>
          <w:rFonts w:ascii="宋体" w:hAnsi="宋体" w:cs="宋体"/>
          <w:color w:val="2B2B2B"/>
          <w:kern w:val="0"/>
          <w:szCs w:val="21"/>
        </w:rPr>
        <w:t>严重的产能过剩</w:t>
      </w:r>
      <w:r>
        <w:rPr>
          <w:rFonts w:ascii="宋体" w:hAnsi="宋体" w:cs="宋体" w:hint="eastAsia"/>
          <w:color w:val="2B2B2B"/>
          <w:kern w:val="0"/>
          <w:szCs w:val="21"/>
        </w:rPr>
        <w:t>、</w:t>
      </w:r>
      <w:r w:rsidRPr="00E73D8E">
        <w:rPr>
          <w:rFonts w:ascii="宋体" w:hAnsi="宋体" w:cs="宋体"/>
          <w:color w:val="2B2B2B"/>
          <w:kern w:val="0"/>
          <w:szCs w:val="21"/>
        </w:rPr>
        <w:t>长期维持</w:t>
      </w:r>
      <w:r>
        <w:rPr>
          <w:rFonts w:ascii="宋体" w:hAnsi="宋体" w:cs="宋体" w:hint="eastAsia"/>
          <w:color w:val="2B2B2B"/>
          <w:kern w:val="0"/>
          <w:szCs w:val="21"/>
        </w:rPr>
        <w:t>高</w:t>
      </w:r>
      <w:r w:rsidRPr="00E73D8E">
        <w:rPr>
          <w:rFonts w:ascii="宋体" w:hAnsi="宋体" w:cs="宋体"/>
          <w:color w:val="2B2B2B"/>
          <w:kern w:val="0"/>
          <w:szCs w:val="21"/>
        </w:rPr>
        <w:t>库存</w:t>
      </w:r>
      <w:r>
        <w:rPr>
          <w:rFonts w:ascii="宋体" w:hAnsi="宋体" w:cs="宋体" w:hint="eastAsia"/>
          <w:color w:val="2B2B2B"/>
          <w:kern w:val="0"/>
          <w:szCs w:val="21"/>
        </w:rPr>
        <w:t>以及实体经济不景气的情况。二是由于</w:t>
      </w:r>
      <w:r w:rsidRPr="003C0A67">
        <w:rPr>
          <w:rFonts w:ascii="宋体" w:hAnsi="宋体" w:cs="宋体" w:hint="eastAsia"/>
          <w:color w:val="2B2B2B"/>
          <w:kern w:val="0"/>
          <w:szCs w:val="21"/>
        </w:rPr>
        <w:t>我国</w:t>
      </w:r>
      <w:r>
        <w:rPr>
          <w:rFonts w:ascii="宋体" w:hAnsi="宋体" w:cs="宋体" w:hint="eastAsia"/>
          <w:color w:val="2B2B2B"/>
          <w:kern w:val="0"/>
          <w:szCs w:val="21"/>
        </w:rPr>
        <w:t>已经是名副其实的工业经济大国、</w:t>
      </w:r>
      <w:r w:rsidRPr="003C0A67">
        <w:rPr>
          <w:rFonts w:ascii="宋体" w:hAnsi="宋体" w:cs="宋体" w:hint="eastAsia"/>
          <w:color w:val="2B2B2B"/>
          <w:kern w:val="0"/>
          <w:szCs w:val="21"/>
        </w:rPr>
        <w:t>有200多种工业产品产量居世界首位，</w:t>
      </w:r>
      <w:r w:rsidRPr="00321431">
        <w:rPr>
          <w:rFonts w:hint="eastAsia"/>
        </w:rPr>
        <w:t>许多产业年度需求峰值已经达到，</w:t>
      </w:r>
      <w:r>
        <w:rPr>
          <w:rFonts w:ascii="宋体" w:hAnsi="宋体" w:cs="宋体" w:hint="eastAsia"/>
          <w:color w:val="2B2B2B"/>
          <w:kern w:val="0"/>
          <w:szCs w:val="21"/>
        </w:rPr>
        <w:t>当前许多行业的产能过剩，</w:t>
      </w:r>
      <w:r w:rsidRPr="003C0A67">
        <w:rPr>
          <w:rFonts w:ascii="宋体" w:hAnsi="宋体" w:cs="宋体" w:hint="eastAsia"/>
          <w:color w:val="2B2B2B"/>
          <w:kern w:val="0"/>
          <w:szCs w:val="21"/>
        </w:rPr>
        <w:t>试</w:t>
      </w:r>
      <w:r>
        <w:rPr>
          <w:rFonts w:ascii="宋体" w:hAnsi="宋体" w:cs="宋体" w:hint="eastAsia"/>
          <w:color w:val="2B2B2B"/>
          <w:kern w:val="0"/>
          <w:szCs w:val="21"/>
        </w:rPr>
        <w:t>图等待</w:t>
      </w:r>
      <w:r>
        <w:rPr>
          <w:rFonts w:hint="eastAsia"/>
        </w:rPr>
        <w:t>通过长期需求以后逐步消化掉</w:t>
      </w:r>
      <w:r>
        <w:rPr>
          <w:rFonts w:ascii="宋体" w:hAnsi="宋体" w:cs="宋体" w:hint="eastAsia"/>
          <w:color w:val="2B2B2B"/>
          <w:kern w:val="0"/>
          <w:szCs w:val="21"/>
        </w:rPr>
        <w:t>已几无可能</w:t>
      </w:r>
      <w:r>
        <w:rPr>
          <w:rFonts w:hint="eastAsia"/>
        </w:rPr>
        <w:t>；</w:t>
      </w:r>
      <w:r>
        <w:rPr>
          <w:rFonts w:hint="eastAsia"/>
          <w:kern w:val="0"/>
        </w:rPr>
        <w:t>三是当前的产能过剩是粗放的经济发展方式亟待转变、低成本工业化战略急需转型以及我国体制改革不到位的矛盾的集中体现，化解产能过剩不仅是</w:t>
      </w:r>
      <w:r w:rsidRPr="000B6AD0">
        <w:rPr>
          <w:rFonts w:hint="eastAsia"/>
          <w:kern w:val="0"/>
        </w:rPr>
        <w:t>与产业重组、雾</w:t>
      </w:r>
      <w:proofErr w:type="gramStart"/>
      <w:r w:rsidRPr="000B6AD0">
        <w:rPr>
          <w:rFonts w:hint="eastAsia"/>
          <w:kern w:val="0"/>
        </w:rPr>
        <w:t>霾</w:t>
      </w:r>
      <w:proofErr w:type="gramEnd"/>
      <w:r w:rsidRPr="000B6AD0">
        <w:rPr>
          <w:rFonts w:hint="eastAsia"/>
          <w:kern w:val="0"/>
        </w:rPr>
        <w:t>治理、产业结构转型升级紧密相关的综合治理工作，</w:t>
      </w:r>
      <w:r>
        <w:rPr>
          <w:rFonts w:ascii="宋体" w:hAnsi="宋体" w:cs="宋体" w:hint="eastAsia"/>
          <w:color w:val="2B2B2B"/>
          <w:kern w:val="0"/>
          <w:szCs w:val="21"/>
        </w:rPr>
        <w:t>而是和深化政府体制改革、转变经济发展方式密切相关，与我国治理体系和治理能力现代化进程密切相关。</w:t>
      </w:r>
    </w:p>
    <w:p w:rsidR="008400BA" w:rsidRDefault="008400BA" w:rsidP="008400BA">
      <w:pPr>
        <w:shd w:val="clear" w:color="auto" w:fill="FFFFFF"/>
        <w:spacing w:line="240" w:lineRule="auto"/>
        <w:ind w:firstLine="420"/>
        <w:rPr>
          <w:rFonts w:ascii="Times New Roman" w:hAnsi="Times New Roman" w:cs="Times New Roman"/>
          <w:b/>
        </w:rPr>
      </w:pPr>
      <w:r>
        <w:rPr>
          <w:rFonts w:hint="eastAsia"/>
        </w:rPr>
        <w:t>工业化后期产业结构转型升级之所以构成了一个重要的挑战，因为这个任务绝非是一蹴而就的。如果说，在工业化初中期，中国从一个农业大国转变为工业大国的产业升级主要通过“要素驱动战略”实现，那么在工业化后期，中国要实现从工业大国转变为工业强国和服务业大国的产业结构升级，更需要的则是“创新驱动战略”。“</w:t>
      </w:r>
      <w:r>
        <w:rPr>
          <w:rFonts w:ascii="Calibri" w:eastAsia="宋体" w:hAnsi="Calibri" w:cs="Times New Roman" w:hint="eastAsia"/>
        </w:rPr>
        <w:t>要素驱动战略”强调的是通过投资、劳动力、资源、环境等要素的低成本的大量投入来驱动经济增长，而“创新驱动战略”则强调的是通过技术创新和制度创新来实现经济的可持续发展。</w:t>
      </w:r>
      <w:r>
        <w:rPr>
          <w:rFonts w:hint="eastAsia"/>
          <w:kern w:val="0"/>
        </w:rPr>
        <w:t>工业化后期的产业结构转型升级，不仅仅是任务艰巨，更具挑战性的是我国政府习以为常的、推进产业转型升级的抓手</w:t>
      </w:r>
      <w:r>
        <w:rPr>
          <w:rFonts w:hint="eastAsia"/>
          <w:kern w:val="0"/>
        </w:rPr>
        <w:lastRenderedPageBreak/>
        <w:t>——产业政策，其有效操作空间将相对有限。一方面，历史经验表明，工业化后期不同国家产业演进路径具有差异性，这意味着产业政策操作的目标并不十分明朗和单纯。另一方面，需要重新科学甄选产业政策的具体工具和措施，政府原有的许多产业政策工具，如直接补贴，将更多地受限，直接“赶超”型的产业政策的意义逐步衰减，产业政策更为重要的功能是</w:t>
      </w:r>
      <w:r w:rsidRPr="0037705A">
        <w:rPr>
          <w:kern w:val="0"/>
        </w:rPr>
        <w:t>加强物质性</w:t>
      </w:r>
      <w:r>
        <w:rPr>
          <w:rFonts w:hint="eastAsia"/>
          <w:kern w:val="0"/>
        </w:rPr>
        <w:t>、社会性和制度性</w:t>
      </w:r>
      <w:r w:rsidRPr="0037705A">
        <w:rPr>
          <w:kern w:val="0"/>
        </w:rPr>
        <w:t>基础设施</w:t>
      </w:r>
      <w:r>
        <w:rPr>
          <w:rFonts w:hint="eastAsia"/>
          <w:kern w:val="0"/>
        </w:rPr>
        <w:t>建设。</w:t>
      </w:r>
    </w:p>
    <w:p w:rsidR="008400BA" w:rsidRPr="00886AF7" w:rsidRDefault="008400BA" w:rsidP="008400BA">
      <w:pPr>
        <w:pStyle w:val="a3"/>
        <w:ind w:firstLine="480"/>
        <w:rPr>
          <w:rFonts w:ascii="Times New Roman" w:hAnsi="Times New Roman" w:cs="Times New Roman"/>
          <w:kern w:val="2"/>
          <w:sz w:val="21"/>
        </w:rPr>
      </w:pPr>
      <w:r>
        <w:rPr>
          <w:rFonts w:hint="eastAsia"/>
          <w:sz w:val="21"/>
          <w:szCs w:val="21"/>
        </w:rPr>
        <w:t>从世界范围看，中国的工业化后期</w:t>
      </w:r>
      <w:r w:rsidRPr="00755FF2">
        <w:rPr>
          <w:rFonts w:hint="eastAsia"/>
          <w:sz w:val="21"/>
          <w:szCs w:val="21"/>
        </w:rPr>
        <w:t>与发达国家的“再工业化”叠加</w:t>
      </w:r>
      <w:r>
        <w:rPr>
          <w:rFonts w:hint="eastAsia"/>
          <w:sz w:val="21"/>
          <w:szCs w:val="21"/>
        </w:rPr>
        <w:t>了</w:t>
      </w:r>
      <w:r w:rsidRPr="00755FF2">
        <w:rPr>
          <w:rFonts w:hint="eastAsia"/>
          <w:sz w:val="21"/>
          <w:szCs w:val="21"/>
        </w:rPr>
        <w:t>，这使得中国工业化进程又增加了一些“变数”。</w:t>
      </w:r>
      <w:r w:rsidRPr="00755FF2">
        <w:rPr>
          <w:rFonts w:ascii="Times New Roman" w:hAnsi="Times New Roman" w:cs="Times New Roman" w:hint="eastAsia"/>
          <w:kern w:val="2"/>
          <w:sz w:val="21"/>
          <w:szCs w:val="21"/>
        </w:rPr>
        <w:t>以重振制造业和大力发展实体经济为核心的“再工业化”战略，并不是简单地提高制造业产值比例，而是通过现代信息技术与制造业融合、制造与服务的融合</w:t>
      </w:r>
      <w:r>
        <w:rPr>
          <w:rFonts w:ascii="Times New Roman" w:hAnsi="Times New Roman" w:cs="Times New Roman" w:hint="eastAsia"/>
          <w:kern w:val="2"/>
          <w:sz w:val="21"/>
          <w:szCs w:val="21"/>
        </w:rPr>
        <w:t>来提升复杂产品的制造能力以及制造业快速满足消费者个性化需求能力，这</w:t>
      </w:r>
      <w:r w:rsidRPr="00755FF2">
        <w:rPr>
          <w:rFonts w:ascii="Times New Roman" w:hAnsi="Times New Roman" w:cs="Times New Roman" w:hint="eastAsia"/>
          <w:sz w:val="21"/>
          <w:szCs w:val="21"/>
        </w:rPr>
        <w:t>构成了</w:t>
      </w:r>
      <w:r>
        <w:rPr>
          <w:rFonts w:ascii="Times New Roman" w:hAnsi="Times New Roman" w:cs="Times New Roman" w:hint="eastAsia"/>
          <w:sz w:val="21"/>
          <w:szCs w:val="21"/>
        </w:rPr>
        <w:t>所谓</w:t>
      </w:r>
      <w:r w:rsidRPr="00755FF2">
        <w:rPr>
          <w:rFonts w:ascii="Times New Roman" w:hAnsi="Times New Roman" w:cs="Times New Roman" w:hint="eastAsia"/>
          <w:sz w:val="21"/>
          <w:szCs w:val="21"/>
        </w:rPr>
        <w:t>“第三次工业革命”的主要内容。</w:t>
      </w:r>
      <w:r w:rsidRPr="00634D8A">
        <w:rPr>
          <w:rFonts w:ascii="Times New Roman" w:hAnsi="Times New Roman" w:cs="Times New Roman" w:hint="eastAsia"/>
          <w:kern w:val="2"/>
          <w:sz w:val="21"/>
        </w:rPr>
        <w:t>“第三次工业革命”加速推进了先进制造技术应用，必然会提高劳动生产率、减</w:t>
      </w:r>
      <w:r>
        <w:rPr>
          <w:rFonts w:ascii="Times New Roman" w:hAnsi="Times New Roman" w:cs="Times New Roman" w:hint="eastAsia"/>
          <w:kern w:val="2"/>
          <w:sz w:val="21"/>
        </w:rPr>
        <w:t>少劳动在工业总投入中的比重，我国的比较成本优势则可能会加速弱化。同时，发达工业国家既</w:t>
      </w:r>
      <w:r w:rsidRPr="00634D8A">
        <w:rPr>
          <w:rFonts w:ascii="Times New Roman" w:hAnsi="Times New Roman" w:cs="Times New Roman" w:hint="eastAsia"/>
          <w:kern w:val="2"/>
          <w:sz w:val="21"/>
        </w:rPr>
        <w:t>可以通过发展工业机器人、高</w:t>
      </w:r>
      <w:r>
        <w:rPr>
          <w:rFonts w:ascii="Times New Roman" w:hAnsi="Times New Roman" w:cs="Times New Roman" w:hint="eastAsia"/>
          <w:kern w:val="2"/>
          <w:sz w:val="21"/>
        </w:rPr>
        <w:t>端数控机床、柔性制造系统等现代装备制造业控制新的产业制高点，又</w:t>
      </w:r>
      <w:r w:rsidRPr="00634D8A">
        <w:rPr>
          <w:rFonts w:ascii="Times New Roman" w:hAnsi="Times New Roman" w:cs="Times New Roman" w:hint="eastAsia"/>
          <w:kern w:val="2"/>
          <w:sz w:val="21"/>
        </w:rPr>
        <w:t>可以通过运用现代制造技术和制造系统装备传统产业来提高传统产业的生产效率，从而，“第三次</w:t>
      </w:r>
      <w:r>
        <w:rPr>
          <w:rFonts w:ascii="Times New Roman" w:hAnsi="Times New Roman" w:cs="Times New Roman" w:hint="eastAsia"/>
          <w:kern w:val="2"/>
          <w:sz w:val="21"/>
        </w:rPr>
        <w:t>工业革命”为发达工业国家重塑制造业和实体经济优势提供了机遇，那些</w:t>
      </w:r>
      <w:r w:rsidRPr="00634D8A">
        <w:rPr>
          <w:rFonts w:ascii="Times New Roman" w:hAnsi="Times New Roman" w:cs="Times New Roman" w:hint="eastAsia"/>
          <w:kern w:val="2"/>
          <w:sz w:val="21"/>
        </w:rPr>
        <w:t>为寻找更低成本要素而从发达国家转出的生产活动有可能向发达国家回溯，导致制造业重心再次向发达国家偏移，传统“雁阵理论”所预言的后发国家产业赶超路径</w:t>
      </w:r>
      <w:r>
        <w:rPr>
          <w:rFonts w:ascii="Times New Roman" w:hAnsi="Times New Roman" w:cs="Times New Roman" w:hint="eastAsia"/>
          <w:kern w:val="2"/>
          <w:sz w:val="21"/>
        </w:rPr>
        <w:t>就有</w:t>
      </w:r>
      <w:r w:rsidRPr="00634D8A">
        <w:rPr>
          <w:rFonts w:ascii="Times New Roman" w:hAnsi="Times New Roman" w:cs="Times New Roman" w:hint="eastAsia"/>
          <w:kern w:val="2"/>
          <w:sz w:val="21"/>
        </w:rPr>
        <w:t>可能被封堵。</w:t>
      </w:r>
    </w:p>
    <w:p w:rsidR="008400BA" w:rsidRDefault="008400BA">
      <w:pPr>
        <w:widowControl/>
        <w:jc w:val="left"/>
        <w:rPr>
          <w:szCs w:val="21"/>
        </w:rPr>
      </w:pPr>
      <w:r>
        <w:rPr>
          <w:szCs w:val="21"/>
        </w:rPr>
        <w:br w:type="page"/>
      </w:r>
    </w:p>
    <w:p w:rsidR="008400BA" w:rsidRDefault="008400BA" w:rsidP="008400BA">
      <w:pPr>
        <w:ind w:firstLine="420"/>
        <w:rPr>
          <w:rFonts w:ascii="华文仿宋" w:eastAsia="华文仿宋" w:hAnsi="华文仿宋" w:hint="eastAsia"/>
          <w:szCs w:val="21"/>
        </w:rPr>
      </w:pPr>
      <w:r>
        <w:rPr>
          <w:rFonts w:ascii="华文仿宋" w:eastAsia="华文仿宋" w:hAnsi="华文仿宋" w:hint="eastAsia"/>
          <w:szCs w:val="21"/>
        </w:rPr>
        <w:lastRenderedPageBreak/>
        <w:t>2014年12月15日，中国社会科学院工业经济研究所主办《第三届中国工业发展论坛》，发布了《中国工业发展报告2014》，该报告指出：</w:t>
      </w:r>
    </w:p>
    <w:p w:rsidR="008400BA" w:rsidRDefault="008400BA" w:rsidP="008400BA">
      <w:pPr>
        <w:ind w:firstLine="420"/>
        <w:rPr>
          <w:rFonts w:ascii="华文仿宋" w:eastAsia="华文仿宋" w:hAnsi="华文仿宋" w:hint="eastAsia"/>
          <w:szCs w:val="21"/>
        </w:rPr>
      </w:pPr>
    </w:p>
    <w:p w:rsidR="008400BA" w:rsidRPr="008400BA" w:rsidRDefault="008400BA" w:rsidP="008400BA">
      <w:pPr>
        <w:ind w:firstLine="420"/>
        <w:rPr>
          <w:rFonts w:ascii="华文仿宋" w:eastAsia="华文仿宋" w:hAnsi="华文仿宋"/>
          <w:sz w:val="30"/>
          <w:szCs w:val="30"/>
        </w:rPr>
      </w:pPr>
      <w:r>
        <w:rPr>
          <w:rFonts w:ascii="华文仿宋" w:eastAsia="华文仿宋" w:hAnsi="华文仿宋" w:hint="eastAsia"/>
          <w:sz w:val="30"/>
          <w:szCs w:val="30"/>
        </w:rPr>
        <w:t>在步入</w:t>
      </w:r>
      <w:r w:rsidRPr="008400BA">
        <w:rPr>
          <w:rFonts w:ascii="华文仿宋" w:eastAsia="华文仿宋" w:hAnsi="华文仿宋" w:hint="eastAsia"/>
          <w:sz w:val="30"/>
          <w:szCs w:val="30"/>
        </w:rPr>
        <w:t>工业经济“新常态”</w:t>
      </w:r>
      <w:r>
        <w:rPr>
          <w:rFonts w:ascii="华文仿宋" w:eastAsia="华文仿宋" w:hAnsi="华文仿宋" w:hint="eastAsia"/>
          <w:sz w:val="30"/>
          <w:szCs w:val="30"/>
        </w:rPr>
        <w:t>中，为了避免</w:t>
      </w:r>
      <w:r>
        <w:rPr>
          <w:rFonts w:ascii="华文仿宋" w:eastAsia="华文仿宋" w:hAnsi="华文仿宋"/>
          <w:sz w:val="30"/>
          <w:szCs w:val="30"/>
        </w:rPr>
        <w:t>工业</w:t>
      </w:r>
      <w:r w:rsidRPr="008400BA">
        <w:rPr>
          <w:rFonts w:ascii="华文仿宋" w:eastAsia="华文仿宋" w:hAnsi="华文仿宋"/>
          <w:sz w:val="30"/>
          <w:szCs w:val="30"/>
        </w:rPr>
        <w:t>增长</w:t>
      </w:r>
      <w:r w:rsidRPr="008400BA">
        <w:rPr>
          <w:rFonts w:ascii="华文仿宋" w:eastAsia="华文仿宋" w:hAnsi="华文仿宋" w:hint="eastAsia"/>
          <w:sz w:val="30"/>
          <w:szCs w:val="30"/>
        </w:rPr>
        <w:t>“</w:t>
      </w:r>
      <w:r w:rsidRPr="008400BA">
        <w:rPr>
          <w:rFonts w:ascii="华文仿宋" w:eastAsia="华文仿宋" w:hAnsi="华文仿宋"/>
          <w:sz w:val="30"/>
          <w:szCs w:val="30"/>
        </w:rPr>
        <w:t>失速风险</w:t>
      </w:r>
      <w:r w:rsidRPr="008400BA">
        <w:rPr>
          <w:rFonts w:ascii="华文仿宋" w:eastAsia="华文仿宋" w:hAnsi="华文仿宋" w:hint="eastAsia"/>
          <w:sz w:val="30"/>
          <w:szCs w:val="30"/>
        </w:rPr>
        <w:t>”和</w:t>
      </w:r>
      <w:r>
        <w:rPr>
          <w:rFonts w:ascii="华文仿宋" w:eastAsia="华文仿宋" w:hAnsi="华文仿宋"/>
          <w:sz w:val="30"/>
          <w:szCs w:val="30"/>
        </w:rPr>
        <w:t>工业</w:t>
      </w:r>
      <w:r w:rsidRPr="008400BA">
        <w:rPr>
          <w:rFonts w:ascii="华文仿宋" w:eastAsia="华文仿宋" w:hAnsi="华文仿宋"/>
          <w:sz w:val="30"/>
          <w:szCs w:val="30"/>
        </w:rPr>
        <w:t>结构</w:t>
      </w:r>
      <w:r w:rsidRPr="008400BA">
        <w:rPr>
          <w:rFonts w:ascii="华文仿宋" w:eastAsia="华文仿宋" w:hAnsi="华文仿宋" w:hint="eastAsia"/>
          <w:sz w:val="30"/>
          <w:szCs w:val="30"/>
        </w:rPr>
        <w:t>“</w:t>
      </w:r>
      <w:r w:rsidRPr="008400BA">
        <w:rPr>
          <w:rFonts w:ascii="华文仿宋" w:eastAsia="华文仿宋" w:hAnsi="华文仿宋"/>
          <w:sz w:val="30"/>
          <w:szCs w:val="30"/>
        </w:rPr>
        <w:t>失</w:t>
      </w:r>
      <w:r w:rsidRPr="008400BA">
        <w:rPr>
          <w:rFonts w:ascii="华文仿宋" w:eastAsia="华文仿宋" w:hAnsi="华文仿宋" w:hint="eastAsia"/>
          <w:sz w:val="30"/>
          <w:szCs w:val="30"/>
        </w:rPr>
        <w:t>衡</w:t>
      </w:r>
      <w:r w:rsidRPr="008400BA">
        <w:rPr>
          <w:rFonts w:ascii="华文仿宋" w:eastAsia="华文仿宋" w:hAnsi="华文仿宋"/>
          <w:sz w:val="30"/>
          <w:szCs w:val="30"/>
        </w:rPr>
        <w:t>风险</w:t>
      </w:r>
      <w:r w:rsidRPr="008400BA">
        <w:rPr>
          <w:rFonts w:ascii="华文仿宋" w:eastAsia="华文仿宋" w:hAnsi="华文仿宋" w:hint="eastAsia"/>
          <w:sz w:val="30"/>
          <w:szCs w:val="30"/>
        </w:rPr>
        <w:t>”</w:t>
      </w:r>
      <w:r>
        <w:rPr>
          <w:rFonts w:ascii="华文仿宋" w:eastAsia="华文仿宋" w:hAnsi="华文仿宋" w:hint="eastAsia"/>
          <w:sz w:val="30"/>
          <w:szCs w:val="30"/>
        </w:rPr>
        <w:t>，必须</w:t>
      </w:r>
      <w:r w:rsidRPr="008400BA">
        <w:rPr>
          <w:rFonts w:ascii="华文仿宋" w:eastAsia="华文仿宋" w:hAnsi="华文仿宋" w:hint="eastAsia"/>
          <w:sz w:val="30"/>
          <w:szCs w:val="30"/>
        </w:rPr>
        <w:t>转换工业经济增长动力机制，在全面深化改革中寻求推进新型工业化和新型城市化的新动力</w:t>
      </w:r>
    </w:p>
    <w:p w:rsidR="008578DE" w:rsidRDefault="008400BA" w:rsidP="008578DE">
      <w:pPr>
        <w:pStyle w:val="a3"/>
        <w:shd w:val="clear" w:color="auto" w:fill="FFFFFF"/>
        <w:ind w:firstLine="420"/>
        <w:rPr>
          <w:rFonts w:ascii="Times New Roman" w:hAnsi="Times New Roman" w:cs="Times New Roman"/>
          <w:kern w:val="2"/>
          <w:sz w:val="21"/>
          <w:szCs w:val="21"/>
        </w:rPr>
      </w:pPr>
      <w:r w:rsidRPr="008400BA">
        <w:rPr>
          <w:rFonts w:ascii="Times New Roman" w:hAnsi="Times New Roman" w:cs="Times New Roman" w:hint="eastAsia"/>
          <w:kern w:val="2"/>
          <w:sz w:val="21"/>
          <w:szCs w:val="21"/>
        </w:rPr>
        <w:t>面对工业化后期的各种新挑战，能否稳步进入工业经济“新常态”，关键要</w:t>
      </w:r>
      <w:r w:rsidRPr="008400BA">
        <w:rPr>
          <w:rFonts w:ascii="Times New Roman" w:hAnsi="Times New Roman" w:cs="Times New Roman"/>
          <w:kern w:val="2"/>
          <w:sz w:val="21"/>
          <w:szCs w:val="21"/>
        </w:rPr>
        <w:t>防止两方面风险，一是工业经济增长</w:t>
      </w:r>
      <w:r w:rsidRPr="008400BA">
        <w:rPr>
          <w:rFonts w:ascii="Times New Roman" w:hAnsi="Times New Roman" w:cs="Times New Roman" w:hint="eastAsia"/>
          <w:kern w:val="2"/>
          <w:sz w:val="21"/>
          <w:szCs w:val="21"/>
        </w:rPr>
        <w:t>“</w:t>
      </w:r>
      <w:r w:rsidRPr="008400BA">
        <w:rPr>
          <w:rFonts w:ascii="Times New Roman" w:hAnsi="Times New Roman" w:cs="Times New Roman"/>
          <w:kern w:val="2"/>
          <w:sz w:val="21"/>
          <w:szCs w:val="21"/>
        </w:rPr>
        <w:t>失速风险</w:t>
      </w:r>
      <w:r w:rsidRPr="008400BA">
        <w:rPr>
          <w:rFonts w:ascii="Times New Roman" w:hAnsi="Times New Roman" w:cs="Times New Roman" w:hint="eastAsia"/>
          <w:kern w:val="2"/>
          <w:sz w:val="21"/>
          <w:szCs w:val="21"/>
        </w:rPr>
        <w:t>”</w:t>
      </w:r>
      <w:r w:rsidRPr="008400BA">
        <w:rPr>
          <w:rFonts w:ascii="Times New Roman" w:hAnsi="Times New Roman" w:cs="Times New Roman"/>
          <w:kern w:val="2"/>
          <w:sz w:val="21"/>
          <w:szCs w:val="21"/>
        </w:rPr>
        <w:t>，也就是工业增速不断下滑，滑出可以接受的底线，从而诱发经济危机；二是工业经济结构</w:t>
      </w:r>
      <w:r w:rsidRPr="008400BA">
        <w:rPr>
          <w:rFonts w:ascii="Times New Roman" w:hAnsi="Times New Roman" w:cs="Times New Roman" w:hint="eastAsia"/>
          <w:kern w:val="2"/>
          <w:sz w:val="21"/>
          <w:szCs w:val="21"/>
        </w:rPr>
        <w:t>“</w:t>
      </w:r>
      <w:r w:rsidRPr="008400BA">
        <w:rPr>
          <w:rFonts w:ascii="Times New Roman" w:hAnsi="Times New Roman" w:cs="Times New Roman"/>
          <w:kern w:val="2"/>
          <w:sz w:val="21"/>
          <w:szCs w:val="21"/>
        </w:rPr>
        <w:t>失</w:t>
      </w:r>
      <w:r w:rsidRPr="008400BA">
        <w:rPr>
          <w:rFonts w:ascii="Times New Roman" w:hAnsi="Times New Roman" w:cs="Times New Roman" w:hint="eastAsia"/>
          <w:kern w:val="2"/>
          <w:sz w:val="21"/>
          <w:szCs w:val="21"/>
        </w:rPr>
        <w:t>衡</w:t>
      </w:r>
      <w:r w:rsidRPr="008400BA">
        <w:rPr>
          <w:rFonts w:ascii="Times New Roman" w:hAnsi="Times New Roman" w:cs="Times New Roman"/>
          <w:kern w:val="2"/>
          <w:sz w:val="21"/>
          <w:szCs w:val="21"/>
        </w:rPr>
        <w:t>风险</w:t>
      </w:r>
      <w:r w:rsidRPr="008400BA">
        <w:rPr>
          <w:rFonts w:ascii="Times New Roman" w:hAnsi="Times New Roman" w:cs="Times New Roman" w:hint="eastAsia"/>
          <w:kern w:val="2"/>
          <w:sz w:val="21"/>
          <w:szCs w:val="21"/>
        </w:rPr>
        <w:t>”，</w:t>
      </w:r>
      <w:r w:rsidRPr="008400BA">
        <w:rPr>
          <w:rFonts w:ascii="Times New Roman" w:hAnsi="Times New Roman" w:cs="Times New Roman"/>
          <w:kern w:val="2"/>
          <w:sz w:val="21"/>
          <w:szCs w:val="21"/>
        </w:rPr>
        <w:t>工业发展中面临的突出矛盾和挑战不能得到有效解决和应对，产业结构转型升级难以实现，环境与资源问题依然突出，科技创新能力得不到有效提升，工业发展方式不能转变，这最终影响到工业的协调可持续发展。</w:t>
      </w:r>
      <w:r w:rsidRPr="008400BA">
        <w:rPr>
          <w:rFonts w:ascii="Times New Roman" w:hAnsi="Times New Roman" w:cs="Times New Roman" w:hint="eastAsia"/>
          <w:kern w:val="2"/>
          <w:sz w:val="21"/>
          <w:szCs w:val="21"/>
        </w:rPr>
        <w:t>而在当前工业增长动力趋弱的情况下，要避免“失速风险”和“失衡风险”，关键是能否通过转换工业增长动力机制来增强工业增长的新动力。在工业化后期，工业增长的动力主要可以归结为两个大的方面，一方面是工业化自身演进过程中由于技术进步和产业结构升级而产生的供给推动力；另一方面是城市化进程中由于城市发展而产生的需求拉动力。无论是来自工业化深化的推动力，还是来自城市化推进的拉动力，在劳动力、资本等要素驱动乏力情况下，更为根本的动力来自创新。这种创新不仅仅包括一般意义的技术创新，还包括改革开放意义的制度创新，考虑到我国技术创新能力不够很大程度上是受到体制机制约束，未来我国工业增长的“源”动力更大程度上表现为制度创新。党的十八届三中全会提出了全面深化改革的各项措施，对完善创新生态系统、转换工业增长动力机制具有重大意义。一是</w:t>
      </w:r>
      <w:r w:rsidRPr="008400BA">
        <w:rPr>
          <w:rFonts w:ascii="Times New Roman" w:hAnsi="Times New Roman" w:cs="Times New Roman"/>
          <w:kern w:val="2"/>
          <w:sz w:val="21"/>
          <w:szCs w:val="21"/>
        </w:rPr>
        <w:t>坚持和完善基本经济制度，充分激发了各类所有制经济的活力和创造力，强化了中国工业创新发展动力机制</w:t>
      </w:r>
      <w:r w:rsidRPr="008400BA">
        <w:rPr>
          <w:rFonts w:ascii="Times New Roman" w:hAnsi="Times New Roman" w:cs="Times New Roman" w:hint="eastAsia"/>
          <w:kern w:val="2"/>
          <w:sz w:val="21"/>
          <w:szCs w:val="21"/>
        </w:rPr>
        <w:t>；二是</w:t>
      </w:r>
      <w:r w:rsidRPr="008400BA">
        <w:rPr>
          <w:rFonts w:ascii="Times New Roman" w:hAnsi="Times New Roman" w:cs="Times New Roman"/>
          <w:kern w:val="2"/>
          <w:sz w:val="21"/>
          <w:szCs w:val="21"/>
        </w:rPr>
        <w:t>加快建设统一开放、竞争有序的现代市场体系，形成公平竞争的要素市场，能够极大地完善工业发展环境</w:t>
      </w:r>
      <w:r w:rsidRPr="008400BA">
        <w:rPr>
          <w:rFonts w:ascii="Times New Roman" w:hAnsi="Times New Roman" w:cs="Times New Roman" w:hint="eastAsia"/>
          <w:kern w:val="2"/>
          <w:sz w:val="21"/>
          <w:szCs w:val="21"/>
        </w:rPr>
        <w:t>；三是</w:t>
      </w:r>
      <w:r w:rsidRPr="008400BA">
        <w:rPr>
          <w:rFonts w:ascii="Times New Roman" w:hAnsi="Times New Roman" w:cs="Times New Roman"/>
          <w:kern w:val="2"/>
          <w:sz w:val="21"/>
          <w:szCs w:val="21"/>
        </w:rPr>
        <w:t>加快转变政府职能，深化财税制度改革，</w:t>
      </w:r>
      <w:r w:rsidRPr="008400BA">
        <w:rPr>
          <w:rFonts w:ascii="Times New Roman" w:hAnsi="Times New Roman" w:cs="Times New Roman" w:hint="eastAsia"/>
          <w:kern w:val="2"/>
          <w:sz w:val="21"/>
          <w:szCs w:val="21"/>
        </w:rPr>
        <w:t>能</w:t>
      </w:r>
      <w:r w:rsidRPr="008400BA">
        <w:rPr>
          <w:rFonts w:ascii="Times New Roman" w:hAnsi="Times New Roman" w:cs="Times New Roman"/>
          <w:kern w:val="2"/>
          <w:sz w:val="21"/>
          <w:szCs w:val="21"/>
        </w:rPr>
        <w:t>形成有效产业政策体系和合理的税收负担</w:t>
      </w:r>
      <w:r w:rsidRPr="008400BA">
        <w:rPr>
          <w:rFonts w:ascii="Times New Roman" w:hAnsi="Times New Roman" w:cs="Times New Roman" w:hint="eastAsia"/>
          <w:kern w:val="2"/>
          <w:sz w:val="21"/>
          <w:szCs w:val="21"/>
        </w:rPr>
        <w:t>；四是</w:t>
      </w:r>
      <w:r w:rsidRPr="008400BA">
        <w:rPr>
          <w:rFonts w:ascii="Times New Roman" w:hAnsi="Times New Roman" w:cs="Times New Roman"/>
          <w:kern w:val="2"/>
          <w:sz w:val="21"/>
          <w:szCs w:val="21"/>
        </w:rPr>
        <w:t>健全城乡发展一体化体制机制，</w:t>
      </w:r>
      <w:r w:rsidRPr="008400BA">
        <w:rPr>
          <w:rFonts w:ascii="Times New Roman" w:hAnsi="Times New Roman" w:cs="Times New Roman" w:hint="eastAsia"/>
          <w:kern w:val="2"/>
          <w:sz w:val="21"/>
          <w:szCs w:val="21"/>
        </w:rPr>
        <w:t>有利于形成</w:t>
      </w:r>
      <w:r w:rsidRPr="008400BA">
        <w:rPr>
          <w:rFonts w:ascii="Times New Roman" w:hAnsi="Times New Roman" w:cs="Times New Roman"/>
          <w:kern w:val="2"/>
          <w:sz w:val="21"/>
          <w:szCs w:val="21"/>
        </w:rPr>
        <w:t>我国工业发展重要拉动力</w:t>
      </w:r>
      <w:r w:rsidRPr="008400BA">
        <w:rPr>
          <w:rFonts w:ascii="Times New Roman" w:hAnsi="Times New Roman" w:cs="Times New Roman" w:hint="eastAsia"/>
          <w:kern w:val="2"/>
          <w:sz w:val="21"/>
          <w:szCs w:val="21"/>
        </w:rPr>
        <w:t>；五是</w:t>
      </w:r>
      <w:r w:rsidRPr="008400BA">
        <w:rPr>
          <w:rFonts w:ascii="Times New Roman" w:hAnsi="Times New Roman" w:cs="Times New Roman"/>
          <w:kern w:val="2"/>
          <w:sz w:val="21"/>
          <w:szCs w:val="21"/>
        </w:rPr>
        <w:t>构建开放型经济新体制，</w:t>
      </w:r>
      <w:r w:rsidRPr="008400BA">
        <w:rPr>
          <w:rFonts w:ascii="Times New Roman" w:hAnsi="Times New Roman" w:cs="Times New Roman" w:hint="eastAsia"/>
          <w:kern w:val="2"/>
          <w:sz w:val="21"/>
          <w:szCs w:val="21"/>
        </w:rPr>
        <w:t>可以</w:t>
      </w:r>
      <w:r w:rsidRPr="008400BA">
        <w:rPr>
          <w:rFonts w:ascii="Times New Roman" w:hAnsi="Times New Roman" w:cs="Times New Roman"/>
          <w:kern w:val="2"/>
          <w:sz w:val="21"/>
          <w:szCs w:val="21"/>
        </w:rPr>
        <w:t>倒</w:t>
      </w:r>
      <w:proofErr w:type="gramStart"/>
      <w:r w:rsidRPr="008400BA">
        <w:rPr>
          <w:rFonts w:ascii="Times New Roman" w:hAnsi="Times New Roman" w:cs="Times New Roman"/>
          <w:kern w:val="2"/>
          <w:sz w:val="21"/>
          <w:szCs w:val="21"/>
        </w:rPr>
        <w:t>逼我国</w:t>
      </w:r>
      <w:proofErr w:type="gramEnd"/>
      <w:r w:rsidRPr="008400BA">
        <w:rPr>
          <w:rFonts w:ascii="Times New Roman" w:hAnsi="Times New Roman" w:cs="Times New Roman"/>
          <w:kern w:val="2"/>
          <w:sz w:val="21"/>
          <w:szCs w:val="21"/>
        </w:rPr>
        <w:t>工业加快培育国际竞争新优势</w:t>
      </w:r>
      <w:r w:rsidRPr="008400BA">
        <w:rPr>
          <w:rFonts w:ascii="Times New Roman" w:hAnsi="Times New Roman" w:cs="Times New Roman" w:hint="eastAsia"/>
          <w:kern w:val="2"/>
          <w:sz w:val="21"/>
          <w:szCs w:val="21"/>
        </w:rPr>
        <w:t>；六是</w:t>
      </w:r>
      <w:r w:rsidRPr="008400BA">
        <w:rPr>
          <w:rFonts w:ascii="Times New Roman" w:hAnsi="Times New Roman" w:cs="Times New Roman"/>
          <w:kern w:val="2"/>
          <w:sz w:val="21"/>
          <w:szCs w:val="21"/>
        </w:rPr>
        <w:t>推进教育、科研等社会事业领域的改革创新，</w:t>
      </w:r>
      <w:r w:rsidRPr="008400BA">
        <w:rPr>
          <w:rFonts w:ascii="Times New Roman" w:hAnsi="Times New Roman" w:cs="Times New Roman" w:hint="eastAsia"/>
          <w:kern w:val="2"/>
          <w:sz w:val="21"/>
          <w:szCs w:val="21"/>
        </w:rPr>
        <w:t>能够</w:t>
      </w:r>
      <w:r w:rsidRPr="008400BA">
        <w:rPr>
          <w:rFonts w:ascii="Times New Roman" w:hAnsi="Times New Roman" w:cs="Times New Roman"/>
          <w:kern w:val="2"/>
          <w:sz w:val="21"/>
          <w:szCs w:val="21"/>
        </w:rPr>
        <w:t>促进生产性服务业与工业的协调发展</w:t>
      </w:r>
      <w:r w:rsidRPr="008400BA">
        <w:rPr>
          <w:rFonts w:ascii="Times New Roman" w:hAnsi="Times New Roman" w:cs="Times New Roman" w:hint="eastAsia"/>
          <w:kern w:val="2"/>
          <w:sz w:val="21"/>
          <w:szCs w:val="21"/>
        </w:rPr>
        <w:t>；七是</w:t>
      </w:r>
      <w:r w:rsidRPr="008400BA">
        <w:rPr>
          <w:rFonts w:ascii="Times New Roman" w:hAnsi="Times New Roman" w:cs="Times New Roman"/>
          <w:kern w:val="2"/>
          <w:sz w:val="21"/>
          <w:szCs w:val="21"/>
        </w:rPr>
        <w:t>加快生态文明制度建设，</w:t>
      </w:r>
      <w:r w:rsidRPr="008400BA">
        <w:rPr>
          <w:rFonts w:ascii="Times New Roman" w:hAnsi="Times New Roman" w:cs="Times New Roman" w:hint="eastAsia"/>
          <w:kern w:val="2"/>
          <w:sz w:val="21"/>
          <w:szCs w:val="21"/>
        </w:rPr>
        <w:t>可</w:t>
      </w:r>
      <w:r w:rsidRPr="008400BA">
        <w:rPr>
          <w:rFonts w:ascii="Times New Roman" w:hAnsi="Times New Roman" w:cs="Times New Roman"/>
          <w:kern w:val="2"/>
          <w:sz w:val="21"/>
          <w:szCs w:val="21"/>
        </w:rPr>
        <w:t>促进工业增长和工业经济发展方式转变。</w:t>
      </w:r>
      <w:r w:rsidRPr="008400BA">
        <w:rPr>
          <w:rFonts w:ascii="Times New Roman" w:hAnsi="Times New Roman" w:cs="Times New Roman" w:hint="eastAsia"/>
          <w:kern w:val="2"/>
          <w:sz w:val="21"/>
          <w:szCs w:val="21"/>
        </w:rPr>
        <w:t>总之，步入新常态的工业发展战略是，全面深化改革，转换工业增长动力机制，以创新驱动战略协调推进新型工业化和新型城市化进程，达到中高速增长、结构优化的经济新常态。</w:t>
      </w:r>
    </w:p>
    <w:p w:rsidR="008578DE" w:rsidRDefault="008578DE">
      <w:pPr>
        <w:widowControl/>
        <w:jc w:val="left"/>
        <w:rPr>
          <w:rFonts w:ascii="Times New Roman" w:eastAsia="宋体" w:hAnsi="Times New Roman" w:cs="Times New Roman"/>
          <w:szCs w:val="21"/>
        </w:rPr>
      </w:pPr>
      <w:r>
        <w:rPr>
          <w:rFonts w:ascii="Times New Roman" w:hAnsi="Times New Roman" w:cs="Times New Roman"/>
          <w:szCs w:val="21"/>
        </w:rPr>
        <w:br w:type="page"/>
      </w:r>
    </w:p>
    <w:p w:rsidR="008578DE" w:rsidRDefault="008578DE" w:rsidP="008578DE">
      <w:pPr>
        <w:ind w:firstLine="420"/>
        <w:rPr>
          <w:rFonts w:ascii="华文仿宋" w:eastAsia="华文仿宋" w:hAnsi="华文仿宋" w:hint="eastAsia"/>
          <w:szCs w:val="21"/>
        </w:rPr>
      </w:pPr>
      <w:r>
        <w:rPr>
          <w:rFonts w:ascii="华文仿宋" w:eastAsia="华文仿宋" w:hAnsi="华文仿宋" w:hint="eastAsia"/>
          <w:szCs w:val="21"/>
        </w:rPr>
        <w:lastRenderedPageBreak/>
        <w:t>2014年12月15日，中国社会科学院工业经济研究所主办“第三届中国工业发展论坛”，在论坛上，中国社会科学院工业经济研究所课题组预测</w:t>
      </w:r>
    </w:p>
    <w:p w:rsidR="008578DE" w:rsidRDefault="008578DE" w:rsidP="008578DE">
      <w:pPr>
        <w:ind w:firstLine="420"/>
        <w:rPr>
          <w:rFonts w:ascii="华文仿宋" w:eastAsia="华文仿宋" w:hAnsi="华文仿宋" w:hint="eastAsia"/>
          <w:szCs w:val="21"/>
        </w:rPr>
      </w:pPr>
    </w:p>
    <w:p w:rsidR="008578DE" w:rsidRPr="008578DE" w:rsidRDefault="008578DE" w:rsidP="0006579D">
      <w:pPr>
        <w:ind w:firstLineChars="490" w:firstLine="1470"/>
        <w:rPr>
          <w:rFonts w:ascii="华文仿宋" w:eastAsia="华文仿宋" w:hAnsi="华文仿宋" w:hint="eastAsia"/>
          <w:sz w:val="30"/>
          <w:szCs w:val="30"/>
        </w:rPr>
      </w:pPr>
      <w:r w:rsidRPr="008578DE">
        <w:rPr>
          <w:rFonts w:ascii="华文仿宋" w:eastAsia="华文仿宋" w:hAnsi="华文仿宋" w:hint="eastAsia"/>
          <w:sz w:val="30"/>
          <w:szCs w:val="30"/>
        </w:rPr>
        <w:t>2014年规模以上工业增加值增速为8.3%</w:t>
      </w:r>
    </w:p>
    <w:p w:rsidR="0006579D" w:rsidRPr="0006579D" w:rsidRDefault="0006579D" w:rsidP="0006579D">
      <w:pPr>
        <w:spacing w:line="240" w:lineRule="auto"/>
        <w:ind w:firstLineChars="200" w:firstLine="420"/>
        <w:rPr>
          <w:rFonts w:ascii="Times New Roman" w:eastAsia="宋体" w:hAnsi="Times New Roman" w:cs="Times New Roman" w:hint="eastAsia"/>
          <w:szCs w:val="21"/>
        </w:rPr>
      </w:pPr>
    </w:p>
    <w:p w:rsidR="0006579D" w:rsidRPr="0006579D" w:rsidRDefault="0006579D" w:rsidP="0006579D">
      <w:pPr>
        <w:spacing w:line="240" w:lineRule="auto"/>
        <w:ind w:firstLineChars="200" w:firstLine="420"/>
        <w:rPr>
          <w:rFonts w:ascii="Times New Roman" w:eastAsia="宋体" w:hAnsi="Times New Roman" w:cs="Times New Roman"/>
          <w:szCs w:val="21"/>
        </w:rPr>
      </w:pPr>
      <w:r w:rsidRPr="0006579D">
        <w:rPr>
          <w:rFonts w:ascii="Times New Roman" w:eastAsia="宋体" w:hAnsi="Times New Roman" w:cs="Times New Roman" w:hint="eastAsia"/>
          <w:szCs w:val="21"/>
        </w:rPr>
        <w:t>改革开放以来，工业经济维持了高速增长，然而近年来却出现了明显的下滑趋势，</w:t>
      </w:r>
      <w:r w:rsidRPr="0006579D">
        <w:rPr>
          <w:rFonts w:ascii="Times New Roman" w:eastAsia="宋体" w:hAnsi="Times New Roman" w:cs="Times New Roman" w:hint="eastAsia"/>
          <w:szCs w:val="21"/>
        </w:rPr>
        <w:t>2012</w:t>
      </w:r>
      <w:r w:rsidRPr="0006579D">
        <w:rPr>
          <w:rFonts w:ascii="Times New Roman" w:eastAsia="宋体" w:hAnsi="Times New Roman" w:cs="Times New Roman" w:hint="eastAsia"/>
          <w:szCs w:val="21"/>
        </w:rPr>
        <w:t>年和</w:t>
      </w:r>
      <w:r w:rsidRPr="0006579D">
        <w:rPr>
          <w:rFonts w:ascii="Times New Roman" w:eastAsia="宋体" w:hAnsi="Times New Roman" w:cs="Times New Roman" w:hint="eastAsia"/>
          <w:szCs w:val="21"/>
        </w:rPr>
        <w:t>2013</w:t>
      </w:r>
      <w:r w:rsidRPr="0006579D">
        <w:rPr>
          <w:rFonts w:ascii="Times New Roman" w:eastAsia="宋体" w:hAnsi="Times New Roman" w:cs="Times New Roman" w:hint="eastAsia"/>
          <w:szCs w:val="21"/>
        </w:rPr>
        <w:t>年规模以上工业企业增加值</w:t>
      </w:r>
      <w:r w:rsidRPr="0006579D">
        <w:rPr>
          <w:rFonts w:ascii="Times New Roman" w:eastAsia="宋体" w:hAnsi="Times New Roman" w:cs="Times New Roman"/>
          <w:szCs w:val="21"/>
        </w:rPr>
        <w:t>增速</w:t>
      </w:r>
      <w:r w:rsidRPr="0006579D">
        <w:rPr>
          <w:rFonts w:ascii="Times New Roman" w:eastAsia="宋体" w:hAnsi="Times New Roman" w:cs="Times New Roman" w:hint="eastAsia"/>
          <w:szCs w:val="21"/>
        </w:rPr>
        <w:t>仅仅为</w:t>
      </w:r>
      <w:r w:rsidRPr="0006579D">
        <w:rPr>
          <w:rFonts w:ascii="Times New Roman" w:eastAsia="宋体" w:hAnsi="Times New Roman" w:cs="Times New Roman"/>
          <w:szCs w:val="21"/>
        </w:rPr>
        <w:t>10</w:t>
      </w:r>
      <w:r w:rsidRPr="0006579D">
        <w:rPr>
          <w:rFonts w:ascii="Times New Roman" w:eastAsia="宋体" w:hAnsi="Times New Roman" w:cs="Times New Roman" w:hint="eastAsia"/>
          <w:szCs w:val="21"/>
        </w:rPr>
        <w:t>%</w:t>
      </w:r>
      <w:r w:rsidRPr="0006579D">
        <w:rPr>
          <w:rFonts w:ascii="Times New Roman" w:eastAsia="宋体" w:hAnsi="Times New Roman" w:cs="Times New Roman" w:hint="eastAsia"/>
          <w:szCs w:val="21"/>
        </w:rPr>
        <w:t>和</w:t>
      </w:r>
      <w:r w:rsidRPr="0006579D">
        <w:rPr>
          <w:rFonts w:ascii="Times New Roman" w:eastAsia="宋体" w:hAnsi="Times New Roman" w:cs="Times New Roman" w:hint="eastAsia"/>
          <w:szCs w:val="21"/>
        </w:rPr>
        <w:t>9.7%</w:t>
      </w:r>
      <w:r w:rsidRPr="0006579D">
        <w:rPr>
          <w:rFonts w:ascii="Times New Roman" w:eastAsia="宋体" w:hAnsi="Times New Roman" w:cs="Times New Roman" w:hint="eastAsia"/>
          <w:szCs w:val="21"/>
        </w:rPr>
        <w:t>，比</w:t>
      </w:r>
      <w:r w:rsidRPr="0006579D">
        <w:rPr>
          <w:rFonts w:ascii="Times New Roman" w:eastAsia="宋体" w:hAnsi="Times New Roman" w:cs="Times New Roman" w:hint="eastAsia"/>
          <w:szCs w:val="21"/>
        </w:rPr>
        <w:t>2011</w:t>
      </w:r>
      <w:r w:rsidRPr="0006579D">
        <w:rPr>
          <w:rFonts w:ascii="Times New Roman" w:eastAsia="宋体" w:hAnsi="Times New Roman" w:cs="Times New Roman" w:hint="eastAsia"/>
          <w:szCs w:val="21"/>
        </w:rPr>
        <w:t>年分别下降了</w:t>
      </w:r>
      <w:r w:rsidRPr="0006579D">
        <w:rPr>
          <w:rFonts w:ascii="Times New Roman" w:eastAsia="宋体" w:hAnsi="Times New Roman" w:cs="Times New Roman" w:hint="eastAsia"/>
          <w:szCs w:val="21"/>
        </w:rPr>
        <w:t>3.9</w:t>
      </w:r>
      <w:r w:rsidRPr="0006579D">
        <w:rPr>
          <w:rFonts w:ascii="Times New Roman" w:eastAsia="宋体" w:hAnsi="Times New Roman" w:cs="Times New Roman" w:hint="eastAsia"/>
          <w:szCs w:val="21"/>
        </w:rPr>
        <w:t>和</w:t>
      </w:r>
      <w:r w:rsidRPr="0006579D">
        <w:rPr>
          <w:rFonts w:ascii="Times New Roman" w:eastAsia="宋体" w:hAnsi="Times New Roman" w:cs="Times New Roman" w:hint="eastAsia"/>
          <w:szCs w:val="21"/>
        </w:rPr>
        <w:t>4.2</w:t>
      </w:r>
      <w:r w:rsidRPr="0006579D">
        <w:rPr>
          <w:rFonts w:ascii="Times New Roman" w:eastAsia="宋体" w:hAnsi="Times New Roman" w:cs="Times New Roman" w:hint="eastAsia"/>
          <w:szCs w:val="21"/>
        </w:rPr>
        <w:t>个百分点，且</w:t>
      </w:r>
      <w:r w:rsidRPr="0006579D">
        <w:rPr>
          <w:rFonts w:ascii="Times New Roman" w:eastAsia="宋体" w:hAnsi="Times New Roman" w:cs="Times New Roman" w:hint="eastAsia"/>
          <w:szCs w:val="21"/>
        </w:rPr>
        <w:t>2014</w:t>
      </w:r>
      <w:r w:rsidRPr="0006579D">
        <w:rPr>
          <w:rFonts w:ascii="Times New Roman" w:eastAsia="宋体" w:hAnsi="Times New Roman" w:cs="Times New Roman" w:hint="eastAsia"/>
          <w:szCs w:val="21"/>
        </w:rPr>
        <w:t>年</w:t>
      </w:r>
      <w:r w:rsidRPr="0006579D">
        <w:rPr>
          <w:rFonts w:ascii="Times New Roman" w:eastAsia="宋体" w:hAnsi="Times New Roman" w:cs="Times New Roman" w:hint="eastAsia"/>
          <w:szCs w:val="21"/>
        </w:rPr>
        <w:t>1</w:t>
      </w:r>
      <w:r w:rsidRPr="0006579D">
        <w:rPr>
          <w:rFonts w:ascii="Times New Roman" w:eastAsia="宋体" w:hAnsi="Times New Roman" w:cs="Times New Roman"/>
          <w:szCs w:val="21"/>
        </w:rPr>
        <w:t>-10</w:t>
      </w:r>
      <w:r w:rsidRPr="0006579D">
        <w:rPr>
          <w:rFonts w:ascii="Times New Roman" w:eastAsia="宋体" w:hAnsi="Times New Roman" w:cs="Times New Roman" w:hint="eastAsia"/>
          <w:szCs w:val="21"/>
        </w:rPr>
        <w:t>月份进一步下滑到</w:t>
      </w:r>
      <w:r w:rsidRPr="0006579D">
        <w:rPr>
          <w:rFonts w:ascii="Times New Roman" w:eastAsia="宋体" w:hAnsi="Times New Roman" w:cs="Times New Roman"/>
          <w:szCs w:val="21"/>
        </w:rPr>
        <w:t>8</w:t>
      </w:r>
      <w:r w:rsidRPr="0006579D">
        <w:rPr>
          <w:rFonts w:ascii="Times New Roman" w:eastAsia="宋体" w:hAnsi="Times New Roman" w:cs="Times New Roman" w:hint="eastAsia"/>
          <w:szCs w:val="21"/>
        </w:rPr>
        <w:t>.4%</w:t>
      </w:r>
      <w:r>
        <w:rPr>
          <w:rFonts w:ascii="Times New Roman" w:eastAsia="宋体" w:hAnsi="Times New Roman" w:cs="Times New Roman" w:hint="eastAsia"/>
          <w:szCs w:val="21"/>
        </w:rPr>
        <w:t>。</w:t>
      </w:r>
      <w:r w:rsidRPr="0006579D">
        <w:rPr>
          <w:rFonts w:ascii="Times New Roman" w:eastAsia="宋体" w:hAnsi="Times New Roman" w:cs="Times New Roman" w:hint="eastAsia"/>
          <w:szCs w:val="21"/>
        </w:rPr>
        <w:t>2014</w:t>
      </w:r>
      <w:r w:rsidRPr="0006579D">
        <w:rPr>
          <w:rFonts w:ascii="Times New Roman" w:eastAsia="宋体" w:hAnsi="Times New Roman" w:cs="Times New Roman" w:hint="eastAsia"/>
          <w:szCs w:val="21"/>
        </w:rPr>
        <w:t>年</w:t>
      </w:r>
      <w:r w:rsidRPr="0006579D">
        <w:rPr>
          <w:rFonts w:ascii="Times New Roman" w:eastAsia="宋体" w:hAnsi="Times New Roman" w:cs="Times New Roman"/>
          <w:szCs w:val="21"/>
        </w:rPr>
        <w:t>中国工业经济</w:t>
      </w:r>
      <w:r w:rsidRPr="0006579D">
        <w:rPr>
          <w:rFonts w:ascii="Times New Roman" w:eastAsia="宋体" w:hAnsi="Times New Roman" w:cs="Times New Roman" w:hint="eastAsia"/>
          <w:szCs w:val="21"/>
        </w:rPr>
        <w:t>增速调整下行</w:t>
      </w:r>
      <w:r w:rsidRPr="0006579D">
        <w:rPr>
          <w:rFonts w:ascii="Times New Roman" w:eastAsia="宋体" w:hAnsi="Times New Roman" w:cs="Times New Roman"/>
          <w:szCs w:val="21"/>
        </w:rPr>
        <w:t>，但</w:t>
      </w:r>
      <w:r w:rsidRPr="0006579D">
        <w:rPr>
          <w:rFonts w:ascii="Times New Roman" w:eastAsia="宋体" w:hAnsi="Times New Roman" w:cs="Times New Roman" w:hint="eastAsia"/>
          <w:szCs w:val="21"/>
        </w:rPr>
        <w:t>产业结构调整调整取得了积极进展</w:t>
      </w:r>
      <w:r w:rsidRPr="0006579D">
        <w:rPr>
          <w:rFonts w:ascii="Times New Roman" w:eastAsia="宋体" w:hAnsi="Times New Roman" w:cs="Times New Roman"/>
          <w:szCs w:val="21"/>
        </w:rPr>
        <w:t>，且</w:t>
      </w:r>
      <w:r w:rsidRPr="0006579D">
        <w:rPr>
          <w:rFonts w:ascii="Times New Roman" w:eastAsia="宋体" w:hAnsi="Times New Roman" w:cs="Times New Roman" w:hint="eastAsia"/>
          <w:szCs w:val="21"/>
        </w:rPr>
        <w:t>增长动力逐步走向内</w:t>
      </w:r>
      <w:proofErr w:type="gramStart"/>
      <w:r w:rsidRPr="0006579D">
        <w:rPr>
          <w:rFonts w:ascii="Times New Roman" w:eastAsia="宋体" w:hAnsi="Times New Roman" w:cs="Times New Roman" w:hint="eastAsia"/>
          <w:szCs w:val="21"/>
        </w:rPr>
        <w:t>生平衡</w:t>
      </w:r>
      <w:proofErr w:type="gramEnd"/>
      <w:r w:rsidRPr="0006579D">
        <w:rPr>
          <w:rFonts w:ascii="Times New Roman" w:eastAsia="宋体" w:hAnsi="Times New Roman" w:cs="Times New Roman" w:hint="eastAsia"/>
          <w:szCs w:val="21"/>
        </w:rPr>
        <w:t>增长。</w:t>
      </w:r>
    </w:p>
    <w:p w:rsidR="0006579D" w:rsidRPr="0006579D" w:rsidRDefault="0006579D" w:rsidP="0006579D">
      <w:pPr>
        <w:spacing w:line="240" w:lineRule="auto"/>
        <w:ind w:firstLineChars="200" w:firstLine="420"/>
        <w:rPr>
          <w:rFonts w:ascii="Times New Roman" w:eastAsia="宋体" w:hAnsi="Times New Roman" w:cs="Times New Roman"/>
          <w:szCs w:val="21"/>
        </w:rPr>
      </w:pPr>
      <w:r w:rsidRPr="0006579D">
        <w:rPr>
          <w:rFonts w:ascii="Times New Roman" w:eastAsia="宋体" w:hAnsi="Times New Roman" w:cs="Times New Roman" w:hint="eastAsia"/>
          <w:szCs w:val="21"/>
        </w:rPr>
        <w:t>预计</w:t>
      </w:r>
      <w:r w:rsidRPr="0006579D">
        <w:rPr>
          <w:rFonts w:ascii="Times New Roman" w:eastAsia="宋体" w:hAnsi="Times New Roman" w:cs="Times New Roman" w:hint="eastAsia"/>
          <w:szCs w:val="21"/>
        </w:rPr>
        <w:t>2014</w:t>
      </w:r>
      <w:r w:rsidRPr="0006579D">
        <w:rPr>
          <w:rFonts w:ascii="Times New Roman" w:eastAsia="宋体" w:hAnsi="Times New Roman" w:cs="Times New Roman" w:hint="eastAsia"/>
          <w:szCs w:val="21"/>
        </w:rPr>
        <w:t>年全年，</w:t>
      </w:r>
      <w:r w:rsidRPr="0006579D">
        <w:rPr>
          <w:rFonts w:ascii="Times New Roman" w:eastAsia="宋体" w:hAnsi="Times New Roman" w:cs="Times New Roman"/>
          <w:szCs w:val="21"/>
        </w:rPr>
        <w:t>规模以上工业企业增加值增速将维持在</w:t>
      </w:r>
      <w:r w:rsidRPr="0006579D">
        <w:rPr>
          <w:rFonts w:ascii="Times New Roman" w:eastAsia="宋体" w:hAnsi="Times New Roman" w:cs="Times New Roman"/>
          <w:szCs w:val="21"/>
        </w:rPr>
        <w:t>8</w:t>
      </w:r>
      <w:r w:rsidRPr="0006579D">
        <w:rPr>
          <w:rFonts w:ascii="Times New Roman" w:eastAsia="宋体" w:hAnsi="Times New Roman" w:cs="Times New Roman" w:hint="eastAsia"/>
          <w:szCs w:val="21"/>
        </w:rPr>
        <w:t>.</w:t>
      </w:r>
      <w:r w:rsidRPr="0006579D">
        <w:rPr>
          <w:rFonts w:ascii="Times New Roman" w:eastAsia="宋体" w:hAnsi="Times New Roman" w:cs="Times New Roman"/>
          <w:szCs w:val="21"/>
        </w:rPr>
        <w:t>3%</w:t>
      </w:r>
      <w:r w:rsidRPr="0006579D">
        <w:rPr>
          <w:rFonts w:ascii="Times New Roman" w:eastAsia="宋体" w:hAnsi="Times New Roman" w:cs="Times New Roman"/>
          <w:szCs w:val="21"/>
        </w:rPr>
        <w:t>左右</w:t>
      </w:r>
      <w:r w:rsidRPr="0006579D">
        <w:rPr>
          <w:rFonts w:ascii="Times New Roman" w:eastAsia="宋体" w:hAnsi="Times New Roman" w:cs="Times New Roman" w:hint="eastAsia"/>
          <w:szCs w:val="21"/>
        </w:rPr>
        <w:t>，</w:t>
      </w:r>
      <w:r w:rsidRPr="0006579D">
        <w:rPr>
          <w:rFonts w:ascii="Times New Roman" w:eastAsia="宋体" w:hAnsi="Times New Roman" w:cs="Times New Roman"/>
          <w:szCs w:val="21"/>
        </w:rPr>
        <w:t>比</w:t>
      </w:r>
      <w:r w:rsidRPr="0006579D">
        <w:rPr>
          <w:rFonts w:ascii="Times New Roman" w:eastAsia="宋体" w:hAnsi="Times New Roman" w:cs="Times New Roman" w:hint="eastAsia"/>
          <w:szCs w:val="21"/>
        </w:rPr>
        <w:t>2013</w:t>
      </w:r>
      <w:r w:rsidRPr="0006579D">
        <w:rPr>
          <w:rFonts w:ascii="Times New Roman" w:eastAsia="宋体" w:hAnsi="Times New Roman" w:cs="Times New Roman" w:hint="eastAsia"/>
          <w:szCs w:val="21"/>
        </w:rPr>
        <w:t>年</w:t>
      </w:r>
      <w:r w:rsidRPr="0006579D">
        <w:rPr>
          <w:rFonts w:ascii="Times New Roman" w:eastAsia="宋体" w:hAnsi="Times New Roman" w:cs="Times New Roman"/>
          <w:szCs w:val="21"/>
        </w:rPr>
        <w:t>下降</w:t>
      </w:r>
      <w:r w:rsidRPr="0006579D">
        <w:rPr>
          <w:rFonts w:ascii="Times New Roman" w:eastAsia="宋体" w:hAnsi="Times New Roman" w:cs="Times New Roman"/>
          <w:szCs w:val="21"/>
        </w:rPr>
        <w:t>1</w:t>
      </w:r>
      <w:r w:rsidRPr="0006579D">
        <w:rPr>
          <w:rFonts w:ascii="Times New Roman" w:eastAsia="宋体" w:hAnsi="Times New Roman" w:cs="Times New Roman" w:hint="eastAsia"/>
          <w:szCs w:val="21"/>
        </w:rPr>
        <w:t>.</w:t>
      </w:r>
      <w:r w:rsidRPr="0006579D">
        <w:rPr>
          <w:rFonts w:ascii="Times New Roman" w:eastAsia="宋体" w:hAnsi="Times New Roman" w:cs="Times New Roman"/>
          <w:szCs w:val="21"/>
        </w:rPr>
        <w:t>4</w:t>
      </w:r>
      <w:r w:rsidRPr="0006579D">
        <w:rPr>
          <w:rFonts w:ascii="Times New Roman" w:eastAsia="宋体" w:hAnsi="Times New Roman" w:cs="Times New Roman" w:hint="eastAsia"/>
          <w:szCs w:val="21"/>
        </w:rPr>
        <w:t>个</w:t>
      </w:r>
      <w:r w:rsidRPr="0006579D">
        <w:rPr>
          <w:rFonts w:ascii="Times New Roman" w:eastAsia="宋体" w:hAnsi="Times New Roman" w:cs="Times New Roman"/>
          <w:szCs w:val="21"/>
        </w:rPr>
        <w:t>百分点</w:t>
      </w:r>
      <w:r w:rsidRPr="0006579D">
        <w:rPr>
          <w:rFonts w:ascii="Times New Roman" w:eastAsia="宋体" w:hAnsi="Times New Roman" w:cs="Times New Roman" w:hint="eastAsia"/>
          <w:szCs w:val="21"/>
        </w:rPr>
        <w:t>，</w:t>
      </w:r>
      <w:r w:rsidRPr="0006579D">
        <w:rPr>
          <w:rFonts w:ascii="Times New Roman" w:eastAsia="宋体" w:hAnsi="Times New Roman" w:cs="Times New Roman"/>
          <w:szCs w:val="21"/>
        </w:rPr>
        <w:t>而</w:t>
      </w:r>
      <w:r w:rsidRPr="0006579D">
        <w:rPr>
          <w:rFonts w:ascii="Times New Roman" w:eastAsia="宋体" w:hAnsi="Times New Roman" w:cs="Times New Roman" w:hint="eastAsia"/>
          <w:szCs w:val="21"/>
        </w:rPr>
        <w:t>这一预测</w:t>
      </w:r>
      <w:r w:rsidRPr="0006579D">
        <w:rPr>
          <w:rFonts w:ascii="Times New Roman" w:eastAsia="宋体" w:hAnsi="Times New Roman" w:cs="Times New Roman"/>
          <w:szCs w:val="21"/>
        </w:rPr>
        <w:t>也与大部分金融机构</w:t>
      </w:r>
      <w:r w:rsidRPr="0006579D">
        <w:rPr>
          <w:rFonts w:ascii="Times New Roman" w:eastAsia="宋体" w:hAnsi="Times New Roman" w:cs="Times New Roman" w:hint="eastAsia"/>
          <w:szCs w:val="21"/>
        </w:rPr>
        <w:t>预测结果接近</w:t>
      </w:r>
      <w:r w:rsidRPr="0006579D">
        <w:rPr>
          <w:rFonts w:ascii="Times New Roman" w:eastAsia="宋体" w:hAnsi="Times New Roman" w:cs="Times New Roman"/>
          <w:szCs w:val="21"/>
        </w:rPr>
        <w:t>。</w:t>
      </w:r>
      <w:r w:rsidRPr="0006579D">
        <w:rPr>
          <w:rFonts w:ascii="Times New Roman" w:eastAsia="宋体" w:hAnsi="Times New Roman" w:cs="Times New Roman" w:hint="eastAsia"/>
          <w:szCs w:val="21"/>
        </w:rPr>
        <w:t>这一</w:t>
      </w:r>
      <w:r w:rsidRPr="0006579D">
        <w:rPr>
          <w:rFonts w:ascii="Times New Roman" w:eastAsia="宋体" w:hAnsi="Times New Roman" w:cs="Times New Roman"/>
          <w:szCs w:val="21"/>
        </w:rPr>
        <w:t>增速</w:t>
      </w:r>
      <w:r w:rsidRPr="0006579D">
        <w:rPr>
          <w:rFonts w:ascii="Times New Roman" w:eastAsia="宋体" w:hAnsi="Times New Roman" w:cs="Times New Roman" w:hint="eastAsia"/>
          <w:szCs w:val="21"/>
        </w:rPr>
        <w:t>将是</w:t>
      </w:r>
      <w:r w:rsidRPr="0006579D">
        <w:rPr>
          <w:rFonts w:ascii="Times New Roman" w:eastAsia="宋体" w:hAnsi="Times New Roman" w:cs="Times New Roman" w:hint="eastAsia"/>
          <w:szCs w:val="21"/>
        </w:rPr>
        <w:t>199</w:t>
      </w:r>
      <w:r w:rsidRPr="0006579D">
        <w:rPr>
          <w:rFonts w:ascii="Times New Roman" w:eastAsia="宋体" w:hAnsi="Times New Roman" w:cs="Times New Roman"/>
          <w:szCs w:val="21"/>
        </w:rPr>
        <w:t>8</w:t>
      </w:r>
      <w:r w:rsidRPr="0006579D">
        <w:rPr>
          <w:rFonts w:ascii="Times New Roman" w:eastAsia="宋体" w:hAnsi="Times New Roman" w:cs="Times New Roman" w:hint="eastAsia"/>
          <w:szCs w:val="21"/>
        </w:rPr>
        <w:t>年开始</w:t>
      </w:r>
      <w:r w:rsidRPr="0006579D">
        <w:rPr>
          <w:rFonts w:ascii="Times New Roman" w:eastAsia="宋体" w:hAnsi="Times New Roman" w:cs="Times New Roman"/>
          <w:szCs w:val="21"/>
        </w:rPr>
        <w:t>统计</w:t>
      </w:r>
      <w:r w:rsidRPr="0006579D">
        <w:rPr>
          <w:rFonts w:ascii="Times New Roman" w:eastAsia="宋体" w:hAnsi="Times New Roman" w:cs="Times New Roman" w:hint="eastAsia"/>
          <w:szCs w:val="21"/>
        </w:rPr>
        <w:t>规模以上工业企业</w:t>
      </w:r>
      <w:r w:rsidRPr="0006579D">
        <w:rPr>
          <w:rFonts w:ascii="Times New Roman" w:eastAsia="宋体" w:hAnsi="Times New Roman" w:cs="Times New Roman"/>
          <w:szCs w:val="21"/>
        </w:rPr>
        <w:t>月度累计增速以来的最低点</w:t>
      </w:r>
      <w:r w:rsidRPr="0006579D">
        <w:rPr>
          <w:rFonts w:ascii="Times New Roman" w:eastAsia="宋体" w:hAnsi="Times New Roman" w:cs="Times New Roman" w:hint="eastAsia"/>
          <w:szCs w:val="21"/>
        </w:rPr>
        <w:t>，</w:t>
      </w:r>
      <w:r w:rsidRPr="0006579D">
        <w:rPr>
          <w:rFonts w:ascii="Times New Roman" w:eastAsia="宋体" w:hAnsi="Times New Roman" w:cs="Times New Roman"/>
          <w:szCs w:val="21"/>
        </w:rPr>
        <w:t>体现了当前工业经济增长</w:t>
      </w:r>
      <w:r w:rsidRPr="0006579D">
        <w:rPr>
          <w:rFonts w:ascii="Times New Roman" w:eastAsia="宋体" w:hAnsi="Times New Roman" w:cs="Times New Roman" w:hint="eastAsia"/>
          <w:szCs w:val="21"/>
        </w:rPr>
        <w:t>面临巨大</w:t>
      </w:r>
      <w:r w:rsidRPr="0006579D">
        <w:rPr>
          <w:rFonts w:ascii="Times New Roman" w:eastAsia="宋体" w:hAnsi="Times New Roman" w:cs="Times New Roman"/>
          <w:szCs w:val="21"/>
        </w:rPr>
        <w:t>的下行压力。</w:t>
      </w:r>
      <w:r w:rsidRPr="0006579D">
        <w:rPr>
          <w:rFonts w:ascii="Times New Roman" w:eastAsia="宋体" w:hAnsi="Times New Roman" w:cs="Times New Roman" w:hint="eastAsia"/>
          <w:szCs w:val="21"/>
        </w:rPr>
        <w:t>需要指出的是</w:t>
      </w:r>
      <w:r w:rsidRPr="0006579D">
        <w:rPr>
          <w:rFonts w:ascii="Times New Roman" w:eastAsia="宋体" w:hAnsi="Times New Roman" w:cs="Times New Roman"/>
          <w:szCs w:val="21"/>
        </w:rPr>
        <w:t>，虽然这一增速较低，</w:t>
      </w:r>
      <w:r w:rsidRPr="0006579D">
        <w:rPr>
          <w:rFonts w:ascii="Times New Roman" w:eastAsia="宋体" w:hAnsi="Times New Roman" w:cs="Times New Roman" w:hint="eastAsia"/>
          <w:szCs w:val="21"/>
        </w:rPr>
        <w:t>但却是</w:t>
      </w:r>
      <w:r w:rsidRPr="0006579D">
        <w:rPr>
          <w:rFonts w:ascii="Times New Roman" w:eastAsia="宋体" w:hAnsi="Times New Roman" w:cs="Times New Roman"/>
          <w:szCs w:val="21"/>
        </w:rPr>
        <w:t>在工业经济总量非常巨大</w:t>
      </w:r>
      <w:r w:rsidRPr="0006579D">
        <w:rPr>
          <w:rFonts w:ascii="Times New Roman" w:eastAsia="宋体" w:hAnsi="Times New Roman" w:cs="Times New Roman" w:hint="eastAsia"/>
          <w:szCs w:val="21"/>
        </w:rPr>
        <w:t>的</w:t>
      </w:r>
      <w:r w:rsidRPr="0006579D">
        <w:rPr>
          <w:rFonts w:ascii="Times New Roman" w:eastAsia="宋体" w:hAnsi="Times New Roman" w:cs="Times New Roman"/>
          <w:szCs w:val="21"/>
        </w:rPr>
        <w:t>基础上取得</w:t>
      </w:r>
      <w:r w:rsidRPr="0006579D">
        <w:rPr>
          <w:rFonts w:ascii="Times New Roman" w:eastAsia="宋体" w:hAnsi="Times New Roman" w:cs="Times New Roman" w:hint="eastAsia"/>
          <w:szCs w:val="21"/>
        </w:rPr>
        <w:t>的中高增速，</w:t>
      </w:r>
      <w:r w:rsidRPr="0006579D">
        <w:rPr>
          <w:rFonts w:ascii="Times New Roman" w:eastAsia="宋体" w:hAnsi="Times New Roman" w:cs="Times New Roman"/>
          <w:szCs w:val="21"/>
        </w:rPr>
        <w:t>因此</w:t>
      </w:r>
      <w:r w:rsidRPr="0006579D">
        <w:rPr>
          <w:rFonts w:ascii="Times New Roman" w:eastAsia="宋体" w:hAnsi="Times New Roman" w:cs="Times New Roman" w:hint="eastAsia"/>
          <w:szCs w:val="21"/>
        </w:rPr>
        <w:t>十分</w:t>
      </w:r>
      <w:r w:rsidRPr="0006579D">
        <w:rPr>
          <w:rFonts w:ascii="Times New Roman" w:eastAsia="宋体" w:hAnsi="Times New Roman" w:cs="Times New Roman"/>
          <w:szCs w:val="21"/>
        </w:rPr>
        <w:t>来之不易</w:t>
      </w:r>
      <w:r w:rsidRPr="0006579D">
        <w:rPr>
          <w:rFonts w:ascii="Times New Roman" w:eastAsia="宋体" w:hAnsi="Times New Roman" w:cs="Times New Roman" w:hint="eastAsia"/>
          <w:szCs w:val="21"/>
        </w:rPr>
        <w:t>。据测算，</w:t>
      </w:r>
      <w:r w:rsidRPr="0006579D">
        <w:rPr>
          <w:rFonts w:ascii="Times New Roman" w:eastAsia="宋体" w:hAnsi="Times New Roman" w:cs="Times New Roman" w:hint="eastAsia"/>
          <w:szCs w:val="21"/>
        </w:rPr>
        <w:t>2014</w:t>
      </w:r>
      <w:r w:rsidRPr="0006579D">
        <w:rPr>
          <w:rFonts w:ascii="Times New Roman" w:eastAsia="宋体" w:hAnsi="Times New Roman" w:cs="Times New Roman" w:hint="eastAsia"/>
          <w:szCs w:val="21"/>
        </w:rPr>
        <w:t>年名义全部</w:t>
      </w:r>
      <w:r w:rsidRPr="0006579D">
        <w:rPr>
          <w:rFonts w:ascii="Times New Roman" w:eastAsia="宋体" w:hAnsi="Times New Roman" w:cs="Times New Roman"/>
          <w:szCs w:val="21"/>
        </w:rPr>
        <w:t>工业增加值</w:t>
      </w:r>
      <w:r w:rsidRPr="0006579D">
        <w:rPr>
          <w:rFonts w:ascii="Times New Roman" w:eastAsia="宋体" w:hAnsi="Times New Roman" w:cs="Times New Roman" w:hint="eastAsia"/>
          <w:szCs w:val="21"/>
        </w:rPr>
        <w:t>将达到</w:t>
      </w:r>
      <w:r w:rsidRPr="0006579D">
        <w:rPr>
          <w:rFonts w:ascii="Times New Roman" w:eastAsia="宋体" w:hAnsi="Times New Roman" w:cs="Times New Roman"/>
          <w:szCs w:val="21"/>
        </w:rPr>
        <w:t>221,605</w:t>
      </w:r>
      <w:r w:rsidRPr="0006579D">
        <w:rPr>
          <w:rFonts w:ascii="Times New Roman" w:eastAsia="宋体" w:hAnsi="Times New Roman" w:cs="Times New Roman" w:hint="eastAsia"/>
          <w:szCs w:val="21"/>
        </w:rPr>
        <w:t>亿元；</w:t>
      </w:r>
      <w:r w:rsidRPr="0006579D">
        <w:rPr>
          <w:rFonts w:ascii="Times New Roman" w:eastAsia="宋体" w:hAnsi="Times New Roman" w:cs="Times New Roman"/>
          <w:szCs w:val="21"/>
        </w:rPr>
        <w:t>实际工业增加值将达到</w:t>
      </w:r>
      <w:r w:rsidRPr="0006579D">
        <w:rPr>
          <w:rFonts w:ascii="Times New Roman" w:eastAsia="宋体" w:hAnsi="Times New Roman" w:cs="Times New Roman"/>
          <w:szCs w:val="21"/>
        </w:rPr>
        <w:t>52</w:t>
      </w:r>
      <w:r w:rsidRPr="0006579D">
        <w:rPr>
          <w:rFonts w:ascii="Times New Roman" w:eastAsia="宋体" w:hAnsi="Times New Roman" w:cs="Times New Roman" w:hint="eastAsia"/>
          <w:szCs w:val="21"/>
        </w:rPr>
        <w:t>，</w:t>
      </w:r>
      <w:r w:rsidRPr="0006579D">
        <w:rPr>
          <w:rFonts w:ascii="Times New Roman" w:eastAsia="宋体" w:hAnsi="Times New Roman" w:cs="Times New Roman"/>
          <w:szCs w:val="21"/>
        </w:rPr>
        <w:t>019</w:t>
      </w:r>
      <w:r w:rsidRPr="0006579D">
        <w:rPr>
          <w:rFonts w:ascii="Times New Roman" w:eastAsia="宋体" w:hAnsi="Times New Roman" w:cs="Times New Roman" w:hint="eastAsia"/>
          <w:szCs w:val="21"/>
        </w:rPr>
        <w:t>亿元（</w:t>
      </w:r>
      <w:r w:rsidRPr="0006579D">
        <w:rPr>
          <w:rFonts w:ascii="Times New Roman" w:eastAsia="宋体" w:hAnsi="Times New Roman" w:cs="Times New Roman" w:hint="eastAsia"/>
          <w:szCs w:val="21"/>
        </w:rPr>
        <w:t>1978</w:t>
      </w:r>
      <w:r w:rsidRPr="0006579D">
        <w:rPr>
          <w:rFonts w:ascii="Times New Roman" w:eastAsia="宋体" w:hAnsi="Times New Roman" w:cs="Times New Roman" w:hint="eastAsia"/>
          <w:szCs w:val="21"/>
        </w:rPr>
        <w:t>年</w:t>
      </w:r>
      <w:r w:rsidRPr="0006579D">
        <w:rPr>
          <w:rFonts w:ascii="Times New Roman" w:eastAsia="宋体" w:hAnsi="Times New Roman" w:cs="Times New Roman"/>
          <w:szCs w:val="21"/>
        </w:rPr>
        <w:t>=100</w:t>
      </w:r>
      <w:r w:rsidRPr="0006579D">
        <w:rPr>
          <w:rFonts w:ascii="Times New Roman" w:eastAsia="宋体" w:hAnsi="Times New Roman" w:cs="Times New Roman"/>
          <w:szCs w:val="21"/>
        </w:rPr>
        <w:t>）</w:t>
      </w:r>
      <w:r w:rsidRPr="0006579D">
        <w:rPr>
          <w:rFonts w:ascii="Times New Roman" w:eastAsia="宋体" w:hAnsi="Times New Roman" w:cs="Times New Roman" w:hint="eastAsia"/>
          <w:szCs w:val="21"/>
        </w:rPr>
        <w:t>，</w:t>
      </w:r>
      <w:r w:rsidRPr="0006579D">
        <w:rPr>
          <w:rFonts w:ascii="Times New Roman" w:eastAsia="宋体" w:hAnsi="Times New Roman" w:cs="Times New Roman"/>
          <w:szCs w:val="21"/>
        </w:rPr>
        <w:t>是</w:t>
      </w:r>
      <w:r w:rsidRPr="0006579D">
        <w:rPr>
          <w:rFonts w:ascii="Times New Roman" w:eastAsia="宋体" w:hAnsi="Times New Roman" w:cs="Times New Roman" w:hint="eastAsia"/>
          <w:szCs w:val="21"/>
        </w:rPr>
        <w:t>改革开放初期（</w:t>
      </w:r>
      <w:r w:rsidRPr="0006579D">
        <w:rPr>
          <w:rFonts w:ascii="Times New Roman" w:eastAsia="宋体" w:hAnsi="Times New Roman" w:cs="Times New Roman" w:hint="eastAsia"/>
          <w:szCs w:val="21"/>
        </w:rPr>
        <w:t>1978</w:t>
      </w:r>
      <w:r w:rsidRPr="0006579D">
        <w:rPr>
          <w:rFonts w:ascii="Times New Roman" w:eastAsia="宋体" w:hAnsi="Times New Roman" w:cs="Times New Roman" w:hint="eastAsia"/>
          <w:szCs w:val="21"/>
        </w:rPr>
        <w:t>年）的</w:t>
      </w:r>
      <w:r w:rsidRPr="0006579D">
        <w:rPr>
          <w:rFonts w:ascii="Times New Roman" w:eastAsia="宋体" w:hAnsi="Times New Roman" w:cs="Times New Roman" w:hint="eastAsia"/>
          <w:szCs w:val="21"/>
        </w:rPr>
        <w:t>32</w:t>
      </w:r>
      <w:r w:rsidRPr="0006579D">
        <w:rPr>
          <w:rFonts w:ascii="Times New Roman" w:eastAsia="宋体" w:hAnsi="Times New Roman" w:cs="Times New Roman" w:hint="eastAsia"/>
          <w:szCs w:val="21"/>
        </w:rPr>
        <w:t>倍</w:t>
      </w:r>
      <w:r w:rsidRPr="0006579D">
        <w:rPr>
          <w:rFonts w:ascii="Times New Roman" w:eastAsia="宋体" w:hAnsi="Times New Roman" w:cs="Times New Roman"/>
          <w:szCs w:val="21"/>
        </w:rPr>
        <w:t>多，是</w:t>
      </w:r>
      <w:r w:rsidRPr="0006579D">
        <w:rPr>
          <w:rFonts w:ascii="Times New Roman" w:eastAsia="宋体" w:hAnsi="Times New Roman" w:cs="Times New Roman" w:hint="eastAsia"/>
          <w:szCs w:val="21"/>
        </w:rPr>
        <w:t>邓小平南方谈话</w:t>
      </w:r>
      <w:r w:rsidRPr="0006579D">
        <w:rPr>
          <w:rFonts w:ascii="Times New Roman" w:eastAsia="宋体" w:hAnsi="Times New Roman" w:cs="Times New Roman"/>
          <w:szCs w:val="21"/>
        </w:rPr>
        <w:t>前</w:t>
      </w:r>
      <w:r w:rsidRPr="0006579D">
        <w:rPr>
          <w:rFonts w:ascii="Times New Roman" w:eastAsia="宋体" w:hAnsi="Times New Roman" w:cs="Times New Roman" w:hint="eastAsia"/>
          <w:szCs w:val="21"/>
        </w:rPr>
        <w:t>（</w:t>
      </w:r>
      <w:r w:rsidRPr="0006579D">
        <w:rPr>
          <w:rFonts w:ascii="Times New Roman" w:eastAsia="宋体" w:hAnsi="Times New Roman" w:cs="Times New Roman" w:hint="eastAsia"/>
          <w:szCs w:val="21"/>
        </w:rPr>
        <w:t>1991</w:t>
      </w:r>
      <w:r w:rsidRPr="0006579D">
        <w:rPr>
          <w:rFonts w:ascii="Times New Roman" w:eastAsia="宋体" w:hAnsi="Times New Roman" w:cs="Times New Roman" w:hint="eastAsia"/>
          <w:szCs w:val="21"/>
        </w:rPr>
        <w:t>年）的</w:t>
      </w:r>
      <w:r w:rsidRPr="0006579D">
        <w:rPr>
          <w:rFonts w:ascii="Times New Roman" w:eastAsia="宋体" w:hAnsi="Times New Roman" w:cs="Times New Roman" w:hint="eastAsia"/>
          <w:szCs w:val="21"/>
        </w:rPr>
        <w:t>12</w:t>
      </w:r>
      <w:r w:rsidRPr="0006579D">
        <w:rPr>
          <w:rFonts w:ascii="Times New Roman" w:eastAsia="宋体" w:hAnsi="Times New Roman" w:cs="Times New Roman" w:hint="eastAsia"/>
          <w:szCs w:val="21"/>
        </w:rPr>
        <w:t>倍</w:t>
      </w:r>
      <w:r w:rsidRPr="0006579D">
        <w:rPr>
          <w:rFonts w:ascii="Times New Roman" w:eastAsia="宋体" w:hAnsi="Times New Roman" w:cs="Times New Roman"/>
          <w:szCs w:val="21"/>
        </w:rPr>
        <w:t>多。</w:t>
      </w:r>
    </w:p>
    <w:p w:rsidR="0006579D" w:rsidRPr="0006579D" w:rsidRDefault="0006579D" w:rsidP="0006579D">
      <w:pPr>
        <w:spacing w:line="240" w:lineRule="auto"/>
        <w:ind w:firstLineChars="200" w:firstLine="420"/>
        <w:rPr>
          <w:rFonts w:ascii="Times New Roman" w:eastAsia="宋体" w:hAnsi="Times New Roman" w:cs="Times New Roman"/>
          <w:szCs w:val="21"/>
        </w:rPr>
      </w:pPr>
      <w:r w:rsidRPr="0006579D">
        <w:rPr>
          <w:rFonts w:ascii="Times New Roman" w:eastAsia="宋体" w:hAnsi="Times New Roman" w:cs="Times New Roman" w:hint="eastAsia"/>
          <w:szCs w:val="21"/>
        </w:rPr>
        <w:t>从月度来看</w:t>
      </w:r>
      <w:r w:rsidRPr="0006579D">
        <w:rPr>
          <w:rFonts w:ascii="Times New Roman" w:eastAsia="宋体" w:hAnsi="Times New Roman" w:cs="Times New Roman"/>
          <w:szCs w:val="21"/>
        </w:rPr>
        <w:t>，</w:t>
      </w:r>
      <w:r w:rsidRPr="0006579D">
        <w:rPr>
          <w:rFonts w:ascii="Times New Roman" w:eastAsia="宋体" w:hAnsi="Times New Roman" w:cs="Times New Roman" w:hint="eastAsia"/>
          <w:szCs w:val="21"/>
        </w:rPr>
        <w:t>2014</w:t>
      </w:r>
      <w:r w:rsidRPr="0006579D">
        <w:rPr>
          <w:rFonts w:ascii="Times New Roman" w:eastAsia="宋体" w:hAnsi="Times New Roman" w:cs="Times New Roman" w:hint="eastAsia"/>
          <w:szCs w:val="21"/>
        </w:rPr>
        <w:t>年上半年，</w:t>
      </w:r>
      <w:r w:rsidRPr="0006579D">
        <w:rPr>
          <w:rFonts w:ascii="Times New Roman" w:eastAsia="宋体" w:hAnsi="Times New Roman" w:cs="Times New Roman"/>
          <w:szCs w:val="21"/>
        </w:rPr>
        <w:t>总体上增长较为平稳</w:t>
      </w:r>
      <w:r w:rsidRPr="0006579D">
        <w:rPr>
          <w:rFonts w:ascii="Times New Roman" w:eastAsia="宋体" w:hAnsi="Times New Roman" w:cs="Times New Roman" w:hint="eastAsia"/>
          <w:szCs w:val="21"/>
        </w:rPr>
        <w:t>，</w:t>
      </w:r>
      <w:r w:rsidRPr="0006579D">
        <w:rPr>
          <w:rFonts w:ascii="Times New Roman" w:eastAsia="宋体" w:hAnsi="Times New Roman" w:cs="Times New Roman"/>
          <w:szCs w:val="21"/>
        </w:rPr>
        <w:t>但进入了下半年以后，</w:t>
      </w:r>
      <w:r w:rsidRPr="0006579D">
        <w:rPr>
          <w:rFonts w:ascii="Times New Roman" w:eastAsia="宋体" w:hAnsi="Times New Roman" w:cs="Times New Roman" w:hint="eastAsia"/>
          <w:szCs w:val="21"/>
        </w:rPr>
        <w:t>受</w:t>
      </w:r>
      <w:r w:rsidRPr="0006579D">
        <w:rPr>
          <w:rFonts w:ascii="Times New Roman" w:eastAsia="宋体" w:hAnsi="Times New Roman" w:cs="Times New Roman"/>
          <w:szCs w:val="21"/>
        </w:rPr>
        <w:t>国内固定资产</w:t>
      </w:r>
      <w:r w:rsidRPr="0006579D">
        <w:rPr>
          <w:rFonts w:ascii="Times New Roman" w:eastAsia="宋体" w:hAnsi="Times New Roman" w:cs="Times New Roman" w:hint="eastAsia"/>
          <w:szCs w:val="21"/>
        </w:rPr>
        <w:t>放缓</w:t>
      </w:r>
      <w:r w:rsidRPr="0006579D">
        <w:rPr>
          <w:rFonts w:ascii="Times New Roman" w:eastAsia="宋体" w:hAnsi="Times New Roman" w:cs="Times New Roman"/>
          <w:szCs w:val="21"/>
        </w:rPr>
        <w:t>、</w:t>
      </w:r>
      <w:r w:rsidRPr="0006579D">
        <w:rPr>
          <w:rFonts w:ascii="Times New Roman" w:eastAsia="宋体" w:hAnsi="Times New Roman" w:cs="Times New Roman" w:hint="eastAsia"/>
          <w:szCs w:val="21"/>
        </w:rPr>
        <w:t>国外市场</w:t>
      </w:r>
      <w:r w:rsidRPr="0006579D">
        <w:rPr>
          <w:rFonts w:ascii="Times New Roman" w:eastAsia="宋体" w:hAnsi="Times New Roman" w:cs="Times New Roman"/>
          <w:szCs w:val="21"/>
        </w:rPr>
        <w:t>波动、房地产投资下滑等因素影响</w:t>
      </w:r>
      <w:r w:rsidRPr="0006579D">
        <w:rPr>
          <w:rFonts w:ascii="Times New Roman" w:eastAsia="宋体" w:hAnsi="Times New Roman" w:cs="Times New Roman" w:hint="eastAsia"/>
          <w:szCs w:val="21"/>
        </w:rPr>
        <w:t>，</w:t>
      </w:r>
      <w:r w:rsidRPr="0006579D">
        <w:rPr>
          <w:rFonts w:ascii="Times New Roman" w:eastAsia="宋体" w:hAnsi="Times New Roman" w:cs="Times New Roman"/>
          <w:szCs w:val="21"/>
        </w:rPr>
        <w:t>工业经济</w:t>
      </w:r>
      <w:r w:rsidRPr="0006579D">
        <w:rPr>
          <w:rFonts w:ascii="Times New Roman" w:eastAsia="宋体" w:hAnsi="Times New Roman" w:cs="Times New Roman" w:hint="eastAsia"/>
          <w:szCs w:val="21"/>
        </w:rPr>
        <w:t>增速加快</w:t>
      </w:r>
      <w:r w:rsidRPr="0006579D">
        <w:rPr>
          <w:rFonts w:ascii="Times New Roman" w:eastAsia="宋体" w:hAnsi="Times New Roman" w:cs="Times New Roman"/>
          <w:szCs w:val="21"/>
        </w:rPr>
        <w:t>调整。</w:t>
      </w:r>
      <w:r w:rsidRPr="0006579D">
        <w:rPr>
          <w:rFonts w:ascii="Times New Roman" w:eastAsia="宋体" w:hAnsi="Times New Roman" w:cs="Times New Roman" w:hint="eastAsia"/>
          <w:szCs w:val="21"/>
        </w:rPr>
        <w:t>具体来看，</w:t>
      </w:r>
      <w:r w:rsidRPr="0006579D">
        <w:rPr>
          <w:rFonts w:ascii="Times New Roman" w:eastAsia="宋体" w:hAnsi="Times New Roman" w:cs="Times New Roman"/>
          <w:szCs w:val="21"/>
        </w:rPr>
        <w:t>两种</w:t>
      </w:r>
      <w:r w:rsidRPr="0006579D">
        <w:rPr>
          <w:rFonts w:ascii="Times New Roman" w:eastAsia="宋体" w:hAnsi="Times New Roman" w:cs="Times New Roman" w:hint="eastAsia"/>
          <w:szCs w:val="21"/>
        </w:rPr>
        <w:t>调整</w:t>
      </w:r>
      <w:r w:rsidRPr="0006579D">
        <w:rPr>
          <w:rFonts w:ascii="Times New Roman" w:eastAsia="宋体" w:hAnsi="Times New Roman" w:cs="Times New Roman"/>
          <w:szCs w:val="21"/>
        </w:rPr>
        <w:t>机制同时发挥作用，影响</w:t>
      </w:r>
      <w:r w:rsidRPr="0006579D">
        <w:rPr>
          <w:rFonts w:ascii="Times New Roman" w:eastAsia="宋体" w:hAnsi="Times New Roman" w:cs="Times New Roman" w:hint="eastAsia"/>
          <w:szCs w:val="21"/>
        </w:rPr>
        <w:t>了工业</w:t>
      </w:r>
      <w:r w:rsidRPr="0006579D">
        <w:rPr>
          <w:rFonts w:ascii="Times New Roman" w:eastAsia="宋体" w:hAnsi="Times New Roman" w:cs="Times New Roman"/>
          <w:szCs w:val="21"/>
        </w:rPr>
        <w:t>经济增速。</w:t>
      </w:r>
      <w:r w:rsidRPr="0006579D">
        <w:rPr>
          <w:rFonts w:ascii="Times New Roman" w:eastAsia="宋体" w:hAnsi="Times New Roman" w:cs="Times New Roman" w:hint="eastAsia"/>
          <w:szCs w:val="21"/>
        </w:rPr>
        <w:t>一是</w:t>
      </w:r>
      <w:r w:rsidRPr="0006579D">
        <w:rPr>
          <w:rFonts w:ascii="Times New Roman" w:eastAsia="宋体" w:hAnsi="Times New Roman" w:cs="Times New Roman"/>
          <w:szCs w:val="21"/>
        </w:rPr>
        <w:t>主动调整。</w:t>
      </w:r>
      <w:r w:rsidRPr="0006579D">
        <w:rPr>
          <w:rFonts w:ascii="Times New Roman" w:eastAsia="宋体" w:hAnsi="Times New Roman" w:cs="Times New Roman" w:hint="eastAsia"/>
          <w:szCs w:val="21"/>
        </w:rPr>
        <w:t>在国家</w:t>
      </w:r>
      <w:r w:rsidRPr="0006579D">
        <w:rPr>
          <w:rFonts w:ascii="Times New Roman" w:eastAsia="宋体" w:hAnsi="Times New Roman" w:cs="Times New Roman"/>
          <w:szCs w:val="21"/>
        </w:rPr>
        <w:t>政策的引导下，各地</w:t>
      </w:r>
      <w:r w:rsidRPr="0006579D">
        <w:rPr>
          <w:rFonts w:ascii="Times New Roman" w:eastAsia="宋体" w:hAnsi="Times New Roman" w:cs="Times New Roman" w:hint="eastAsia"/>
          <w:szCs w:val="21"/>
        </w:rPr>
        <w:t>纷纷出台了很多促进</w:t>
      </w:r>
      <w:r w:rsidRPr="0006579D">
        <w:rPr>
          <w:rFonts w:ascii="Times New Roman" w:eastAsia="宋体" w:hAnsi="Times New Roman" w:cs="Times New Roman"/>
          <w:szCs w:val="21"/>
        </w:rPr>
        <w:t>工业</w:t>
      </w:r>
      <w:r w:rsidRPr="0006579D">
        <w:rPr>
          <w:rFonts w:ascii="Times New Roman" w:eastAsia="宋体" w:hAnsi="Times New Roman" w:cs="Times New Roman" w:hint="eastAsia"/>
          <w:szCs w:val="21"/>
        </w:rPr>
        <w:t>转型升级</w:t>
      </w:r>
      <w:r w:rsidRPr="0006579D">
        <w:rPr>
          <w:rFonts w:ascii="Times New Roman" w:eastAsia="宋体" w:hAnsi="Times New Roman" w:cs="Times New Roman"/>
          <w:szCs w:val="21"/>
        </w:rPr>
        <w:t>的政策</w:t>
      </w:r>
      <w:r w:rsidRPr="0006579D">
        <w:rPr>
          <w:rFonts w:ascii="Times New Roman" w:eastAsia="宋体" w:hAnsi="Times New Roman" w:cs="Times New Roman" w:hint="eastAsia"/>
          <w:szCs w:val="21"/>
        </w:rPr>
        <w:t>，</w:t>
      </w:r>
      <w:r w:rsidRPr="0006579D">
        <w:rPr>
          <w:rFonts w:ascii="Times New Roman" w:eastAsia="宋体" w:hAnsi="Times New Roman" w:cs="Times New Roman"/>
          <w:szCs w:val="21"/>
        </w:rPr>
        <w:t>将淘汰落后产能，</w:t>
      </w:r>
      <w:r w:rsidRPr="0006579D">
        <w:rPr>
          <w:rFonts w:ascii="Times New Roman" w:eastAsia="宋体" w:hAnsi="Times New Roman" w:cs="Times New Roman" w:hint="eastAsia"/>
          <w:szCs w:val="21"/>
        </w:rPr>
        <w:t>促进结构调整</w:t>
      </w:r>
      <w:r w:rsidRPr="0006579D">
        <w:rPr>
          <w:rFonts w:ascii="Times New Roman" w:eastAsia="宋体" w:hAnsi="Times New Roman" w:cs="Times New Roman"/>
          <w:szCs w:val="21"/>
        </w:rPr>
        <w:t>作为核心工作</w:t>
      </w:r>
      <w:r w:rsidRPr="0006579D">
        <w:rPr>
          <w:rFonts w:ascii="Times New Roman" w:eastAsia="宋体" w:hAnsi="Times New Roman" w:cs="Times New Roman" w:hint="eastAsia"/>
          <w:szCs w:val="21"/>
        </w:rPr>
        <w:t>。</w:t>
      </w:r>
      <w:r w:rsidRPr="0006579D">
        <w:rPr>
          <w:rFonts w:ascii="Times New Roman" w:eastAsia="宋体" w:hAnsi="Times New Roman" w:cs="Times New Roman"/>
          <w:szCs w:val="21"/>
        </w:rPr>
        <w:t>例如</w:t>
      </w:r>
      <w:r w:rsidRPr="0006579D">
        <w:rPr>
          <w:rFonts w:ascii="Times New Roman" w:eastAsia="宋体" w:hAnsi="Times New Roman" w:cs="Times New Roman" w:hint="eastAsia"/>
          <w:szCs w:val="21"/>
        </w:rPr>
        <w:t>，河北省</w:t>
      </w:r>
      <w:r w:rsidRPr="0006579D">
        <w:rPr>
          <w:rFonts w:ascii="Times New Roman" w:eastAsia="宋体" w:hAnsi="Times New Roman" w:cs="Times New Roman" w:hint="eastAsia"/>
          <w:szCs w:val="21"/>
        </w:rPr>
        <w:t>2014</w:t>
      </w:r>
      <w:r w:rsidRPr="0006579D">
        <w:rPr>
          <w:rFonts w:ascii="Times New Roman" w:eastAsia="宋体" w:hAnsi="Times New Roman" w:cs="Times New Roman" w:hint="eastAsia"/>
          <w:szCs w:val="21"/>
        </w:rPr>
        <w:t>年计划淘汰炼铁产能</w:t>
      </w:r>
      <w:r w:rsidRPr="0006579D">
        <w:rPr>
          <w:rFonts w:ascii="Times New Roman" w:eastAsia="宋体" w:hAnsi="Times New Roman" w:cs="Times New Roman" w:hint="eastAsia"/>
          <w:szCs w:val="21"/>
        </w:rPr>
        <w:t>940.5</w:t>
      </w:r>
      <w:r w:rsidRPr="0006579D">
        <w:rPr>
          <w:rFonts w:ascii="Times New Roman" w:eastAsia="宋体" w:hAnsi="Times New Roman" w:cs="Times New Roman" w:hint="eastAsia"/>
          <w:szCs w:val="21"/>
        </w:rPr>
        <w:t>万吨、炼钢产能</w:t>
      </w:r>
      <w:r w:rsidRPr="0006579D">
        <w:rPr>
          <w:rFonts w:ascii="Times New Roman" w:eastAsia="宋体" w:hAnsi="Times New Roman" w:cs="Times New Roman" w:hint="eastAsia"/>
          <w:szCs w:val="21"/>
        </w:rPr>
        <w:t>320</w:t>
      </w:r>
      <w:r w:rsidRPr="0006579D">
        <w:rPr>
          <w:rFonts w:ascii="Times New Roman" w:eastAsia="宋体" w:hAnsi="Times New Roman" w:cs="Times New Roman" w:hint="eastAsia"/>
          <w:szCs w:val="21"/>
        </w:rPr>
        <w:t>万吨，合计淘汰</w:t>
      </w:r>
      <w:r w:rsidRPr="0006579D">
        <w:rPr>
          <w:rFonts w:ascii="Times New Roman" w:eastAsia="宋体" w:hAnsi="Times New Roman" w:cs="Times New Roman" w:hint="eastAsia"/>
          <w:szCs w:val="21"/>
        </w:rPr>
        <w:t>1260.5</w:t>
      </w:r>
      <w:r w:rsidRPr="0006579D">
        <w:rPr>
          <w:rFonts w:ascii="Times New Roman" w:eastAsia="宋体" w:hAnsi="Times New Roman" w:cs="Times New Roman" w:hint="eastAsia"/>
          <w:szCs w:val="21"/>
        </w:rPr>
        <w:t>万吨钢铁产能；</w:t>
      </w:r>
      <w:r w:rsidRPr="0006579D">
        <w:rPr>
          <w:rFonts w:ascii="Times New Roman" w:eastAsia="宋体" w:hAnsi="Times New Roman" w:cs="Times New Roman"/>
          <w:szCs w:val="21"/>
        </w:rPr>
        <w:t>浙江</w:t>
      </w:r>
      <w:r w:rsidRPr="0006579D">
        <w:rPr>
          <w:rFonts w:ascii="Times New Roman" w:eastAsia="宋体" w:hAnsi="Times New Roman" w:cs="Times New Roman" w:hint="eastAsia"/>
          <w:szCs w:val="21"/>
        </w:rPr>
        <w:t>省在</w:t>
      </w:r>
      <w:r w:rsidRPr="0006579D">
        <w:rPr>
          <w:rFonts w:ascii="Times New Roman" w:eastAsia="宋体" w:hAnsi="Times New Roman" w:cs="Times New Roman"/>
          <w:szCs w:val="21"/>
        </w:rPr>
        <w:t>治理水晶产业</w:t>
      </w:r>
      <w:r w:rsidRPr="0006579D">
        <w:rPr>
          <w:rFonts w:ascii="Times New Roman" w:eastAsia="宋体" w:hAnsi="Times New Roman" w:cs="Times New Roman" w:hint="eastAsia"/>
          <w:szCs w:val="21"/>
        </w:rPr>
        <w:t>时，</w:t>
      </w:r>
      <w:r w:rsidRPr="0006579D">
        <w:rPr>
          <w:rFonts w:ascii="Times New Roman" w:eastAsia="宋体" w:hAnsi="Times New Roman" w:cs="Times New Roman"/>
          <w:szCs w:val="21"/>
        </w:rPr>
        <w:t>仅仅浦江一个县，就关停了</w:t>
      </w:r>
      <w:r w:rsidRPr="0006579D">
        <w:rPr>
          <w:rFonts w:ascii="Times New Roman" w:eastAsia="宋体" w:hAnsi="Times New Roman" w:cs="Times New Roman" w:hint="eastAsia"/>
          <w:szCs w:val="21"/>
        </w:rPr>
        <w:t>13000</w:t>
      </w:r>
      <w:r w:rsidRPr="0006579D">
        <w:rPr>
          <w:rFonts w:ascii="Times New Roman" w:eastAsia="宋体" w:hAnsi="Times New Roman" w:cs="Times New Roman" w:hint="eastAsia"/>
          <w:szCs w:val="21"/>
        </w:rPr>
        <w:t>家小的水晶企业。二是</w:t>
      </w:r>
      <w:r w:rsidRPr="0006579D">
        <w:rPr>
          <w:rFonts w:ascii="Times New Roman" w:eastAsia="宋体" w:hAnsi="Times New Roman" w:cs="Times New Roman"/>
          <w:szCs w:val="21"/>
        </w:rPr>
        <w:t>被动调整。</w:t>
      </w:r>
      <w:r w:rsidRPr="0006579D">
        <w:rPr>
          <w:rFonts w:ascii="Times New Roman" w:eastAsia="宋体" w:hAnsi="Times New Roman" w:cs="Times New Roman" w:hint="eastAsia"/>
          <w:szCs w:val="21"/>
        </w:rPr>
        <w:t>2014</w:t>
      </w:r>
      <w:r w:rsidRPr="0006579D">
        <w:rPr>
          <w:rFonts w:ascii="Times New Roman" w:eastAsia="宋体" w:hAnsi="Times New Roman" w:cs="Times New Roman" w:hint="eastAsia"/>
          <w:szCs w:val="21"/>
        </w:rPr>
        <w:t>年以来</w:t>
      </w:r>
      <w:r w:rsidRPr="0006579D">
        <w:rPr>
          <w:rFonts w:ascii="Times New Roman" w:eastAsia="宋体" w:hAnsi="Times New Roman" w:cs="Times New Roman"/>
          <w:szCs w:val="21"/>
        </w:rPr>
        <w:t>，</w:t>
      </w:r>
      <w:r w:rsidRPr="0006579D">
        <w:rPr>
          <w:rFonts w:ascii="Times New Roman" w:eastAsia="宋体" w:hAnsi="Times New Roman" w:cs="Times New Roman" w:hint="eastAsia"/>
          <w:szCs w:val="21"/>
        </w:rPr>
        <w:t>劳动力成本</w:t>
      </w:r>
      <w:r w:rsidRPr="0006579D">
        <w:rPr>
          <w:rFonts w:ascii="Times New Roman" w:eastAsia="宋体" w:hAnsi="Times New Roman" w:cs="Times New Roman"/>
          <w:szCs w:val="21"/>
        </w:rPr>
        <w:t>、土地成本、环境成本的</w:t>
      </w:r>
      <w:r w:rsidRPr="0006579D">
        <w:rPr>
          <w:rFonts w:ascii="Times New Roman" w:eastAsia="宋体" w:hAnsi="Times New Roman" w:cs="Times New Roman" w:hint="eastAsia"/>
          <w:szCs w:val="21"/>
        </w:rPr>
        <w:t>加快</w:t>
      </w:r>
      <w:r w:rsidRPr="0006579D">
        <w:rPr>
          <w:rFonts w:ascii="Times New Roman" w:eastAsia="宋体" w:hAnsi="Times New Roman" w:cs="Times New Roman"/>
          <w:szCs w:val="21"/>
        </w:rPr>
        <w:t>上升导致</w:t>
      </w:r>
      <w:r w:rsidRPr="0006579D">
        <w:rPr>
          <w:rFonts w:ascii="Times New Roman" w:eastAsia="宋体" w:hAnsi="Times New Roman" w:cs="Times New Roman" w:hint="eastAsia"/>
          <w:szCs w:val="21"/>
        </w:rPr>
        <w:t>部分低端企业面临越来越大的</w:t>
      </w:r>
      <w:r w:rsidRPr="0006579D">
        <w:rPr>
          <w:rFonts w:ascii="Times New Roman" w:eastAsia="宋体" w:hAnsi="Times New Roman" w:cs="Times New Roman"/>
          <w:szCs w:val="21"/>
        </w:rPr>
        <w:t>压力</w:t>
      </w:r>
      <w:r w:rsidRPr="0006579D">
        <w:rPr>
          <w:rFonts w:ascii="Times New Roman" w:eastAsia="宋体" w:hAnsi="Times New Roman" w:cs="Times New Roman" w:hint="eastAsia"/>
          <w:szCs w:val="21"/>
        </w:rPr>
        <w:t>。这些</w:t>
      </w:r>
      <w:r w:rsidRPr="0006579D">
        <w:rPr>
          <w:rFonts w:ascii="Times New Roman" w:eastAsia="宋体" w:hAnsi="Times New Roman" w:cs="Times New Roman"/>
          <w:szCs w:val="21"/>
        </w:rPr>
        <w:t>企业有的退出了市场，</w:t>
      </w:r>
      <w:r w:rsidRPr="0006579D">
        <w:rPr>
          <w:rFonts w:ascii="Times New Roman" w:eastAsia="宋体" w:hAnsi="Times New Roman" w:cs="Times New Roman" w:hint="eastAsia"/>
          <w:szCs w:val="21"/>
        </w:rPr>
        <w:t>有的则</w:t>
      </w:r>
      <w:r w:rsidRPr="0006579D">
        <w:rPr>
          <w:rFonts w:ascii="Times New Roman" w:eastAsia="宋体" w:hAnsi="Times New Roman" w:cs="Times New Roman"/>
          <w:szCs w:val="21"/>
        </w:rPr>
        <w:t>作为</w:t>
      </w:r>
      <w:r w:rsidRPr="0006579D">
        <w:rPr>
          <w:rFonts w:ascii="Times New Roman" w:eastAsia="宋体" w:hAnsi="Times New Roman" w:cs="Times New Roman" w:hint="eastAsia"/>
          <w:szCs w:val="21"/>
        </w:rPr>
        <w:t>“</w:t>
      </w:r>
      <w:r w:rsidRPr="0006579D">
        <w:rPr>
          <w:rFonts w:ascii="Times New Roman" w:eastAsia="宋体" w:hAnsi="Times New Roman" w:cs="Times New Roman"/>
          <w:szCs w:val="21"/>
        </w:rPr>
        <w:t>僵尸企业</w:t>
      </w:r>
      <w:r w:rsidRPr="0006579D">
        <w:rPr>
          <w:rFonts w:ascii="Times New Roman" w:eastAsia="宋体" w:hAnsi="Times New Roman" w:cs="Times New Roman" w:hint="eastAsia"/>
          <w:szCs w:val="21"/>
        </w:rPr>
        <w:t>”</w:t>
      </w:r>
      <w:r w:rsidRPr="0006579D">
        <w:rPr>
          <w:rFonts w:ascii="Times New Roman" w:eastAsia="宋体" w:hAnsi="Times New Roman" w:cs="Times New Roman"/>
          <w:szCs w:val="21"/>
        </w:rPr>
        <w:t>的</w:t>
      </w:r>
      <w:r w:rsidRPr="0006579D">
        <w:rPr>
          <w:rFonts w:ascii="Times New Roman" w:eastAsia="宋体" w:hAnsi="Times New Roman" w:cs="Times New Roman" w:hint="eastAsia"/>
          <w:szCs w:val="21"/>
        </w:rPr>
        <w:t>存续下来</w:t>
      </w:r>
      <w:r w:rsidRPr="0006579D">
        <w:rPr>
          <w:rFonts w:ascii="Times New Roman" w:eastAsia="宋体" w:hAnsi="Times New Roman" w:cs="Times New Roman"/>
          <w:szCs w:val="21"/>
        </w:rPr>
        <w:t>，但</w:t>
      </w:r>
      <w:r w:rsidRPr="0006579D">
        <w:rPr>
          <w:rFonts w:ascii="Times New Roman" w:eastAsia="宋体" w:hAnsi="Times New Roman" w:cs="Times New Roman" w:hint="eastAsia"/>
          <w:szCs w:val="21"/>
        </w:rPr>
        <w:t>处于停工或</w:t>
      </w:r>
      <w:r w:rsidRPr="0006579D">
        <w:rPr>
          <w:rFonts w:ascii="Times New Roman" w:eastAsia="宋体" w:hAnsi="Times New Roman" w:cs="Times New Roman"/>
          <w:szCs w:val="21"/>
        </w:rPr>
        <w:t>半停工的状态</w:t>
      </w:r>
      <w:r w:rsidRPr="0006579D">
        <w:rPr>
          <w:rFonts w:ascii="Times New Roman" w:eastAsia="宋体" w:hAnsi="Times New Roman" w:cs="Times New Roman" w:hint="eastAsia"/>
          <w:szCs w:val="21"/>
        </w:rPr>
        <w:t>。</w:t>
      </w:r>
    </w:p>
    <w:p w:rsidR="0006579D" w:rsidRPr="0006579D" w:rsidRDefault="0006579D" w:rsidP="0006579D">
      <w:pPr>
        <w:spacing w:line="240" w:lineRule="auto"/>
        <w:rPr>
          <w:rFonts w:ascii="Times New Roman" w:eastAsia="宋体" w:hAnsi="Times New Roman" w:cs="Times New Roman"/>
          <w:szCs w:val="21"/>
        </w:rPr>
      </w:pPr>
    </w:p>
    <w:p w:rsidR="00B44526" w:rsidRDefault="00B44526">
      <w:pPr>
        <w:widowControl/>
        <w:jc w:val="left"/>
        <w:rPr>
          <w:rFonts w:ascii="Times New Roman" w:eastAsia="宋体" w:hAnsi="Times New Roman" w:cs="Times New Roman"/>
          <w:szCs w:val="21"/>
        </w:rPr>
      </w:pPr>
      <w:r>
        <w:rPr>
          <w:rFonts w:ascii="Times New Roman" w:hAnsi="Times New Roman" w:cs="Times New Roman"/>
          <w:szCs w:val="21"/>
        </w:rPr>
        <w:br w:type="page"/>
      </w:r>
    </w:p>
    <w:p w:rsidR="00B44526" w:rsidRDefault="00B44526" w:rsidP="00B44526">
      <w:pPr>
        <w:ind w:firstLine="420"/>
        <w:rPr>
          <w:rFonts w:ascii="华文仿宋" w:eastAsia="华文仿宋" w:hAnsi="华文仿宋" w:hint="eastAsia"/>
          <w:szCs w:val="21"/>
        </w:rPr>
      </w:pPr>
      <w:r>
        <w:rPr>
          <w:rFonts w:ascii="华文仿宋" w:eastAsia="华文仿宋" w:hAnsi="华文仿宋" w:hint="eastAsia"/>
          <w:szCs w:val="21"/>
        </w:rPr>
        <w:lastRenderedPageBreak/>
        <w:t>2014年12月15日，中国社会科学院工业经济研究所主办“第三届中国工业发展论坛”，在论坛上，中国社会科学院工业经济研究所课题组认为：</w:t>
      </w:r>
    </w:p>
    <w:p w:rsidR="00B44526" w:rsidRDefault="00B44526" w:rsidP="00B44526">
      <w:pPr>
        <w:ind w:firstLine="420"/>
        <w:rPr>
          <w:rFonts w:ascii="华文仿宋" w:eastAsia="华文仿宋" w:hAnsi="华文仿宋" w:hint="eastAsia"/>
          <w:szCs w:val="21"/>
        </w:rPr>
      </w:pPr>
    </w:p>
    <w:p w:rsidR="00B44526" w:rsidRPr="008578DE" w:rsidRDefault="00B44526" w:rsidP="00B44526">
      <w:pPr>
        <w:ind w:firstLine="420"/>
        <w:rPr>
          <w:rFonts w:ascii="华文仿宋" w:eastAsia="华文仿宋" w:hAnsi="华文仿宋" w:hint="eastAsia"/>
          <w:sz w:val="30"/>
          <w:szCs w:val="30"/>
        </w:rPr>
      </w:pPr>
      <w:r>
        <w:rPr>
          <w:rFonts w:ascii="仿宋" w:eastAsia="仿宋" w:hAnsi="仿宋" w:hint="eastAsia"/>
          <w:sz w:val="28"/>
          <w:szCs w:val="28"/>
        </w:rPr>
        <w:t>2015年工业</w:t>
      </w:r>
      <w:r>
        <w:rPr>
          <w:rFonts w:ascii="仿宋" w:eastAsia="仿宋" w:hAnsi="仿宋"/>
          <w:sz w:val="28"/>
          <w:szCs w:val="28"/>
        </w:rPr>
        <w:t>经济</w:t>
      </w:r>
      <w:r w:rsidRPr="00755847">
        <w:rPr>
          <w:rFonts w:ascii="仿宋" w:eastAsia="仿宋" w:hAnsi="仿宋" w:hint="eastAsia"/>
          <w:sz w:val="28"/>
          <w:szCs w:val="28"/>
        </w:rPr>
        <w:t>处于“三期叠加”影响的集中体现期</w:t>
      </w:r>
      <w:r>
        <w:rPr>
          <w:rFonts w:ascii="仿宋" w:eastAsia="仿宋" w:hAnsi="仿宋" w:hint="eastAsia"/>
          <w:sz w:val="28"/>
          <w:szCs w:val="28"/>
        </w:rPr>
        <w:t>，“</w:t>
      </w:r>
      <w:r>
        <w:rPr>
          <w:rFonts w:ascii="仿宋" w:eastAsia="仿宋" w:hAnsi="仿宋"/>
          <w:sz w:val="28"/>
          <w:szCs w:val="28"/>
        </w:rPr>
        <w:t>稳中求进</w:t>
      </w:r>
      <w:r>
        <w:rPr>
          <w:rFonts w:ascii="仿宋" w:eastAsia="仿宋" w:hAnsi="仿宋" w:hint="eastAsia"/>
          <w:sz w:val="28"/>
          <w:szCs w:val="28"/>
        </w:rPr>
        <w:t>”</w:t>
      </w:r>
      <w:r>
        <w:rPr>
          <w:rFonts w:ascii="仿宋" w:eastAsia="仿宋" w:hAnsi="仿宋"/>
          <w:sz w:val="28"/>
          <w:szCs w:val="28"/>
        </w:rPr>
        <w:t>依然是</w:t>
      </w:r>
      <w:r>
        <w:rPr>
          <w:rFonts w:ascii="仿宋" w:eastAsia="仿宋" w:hAnsi="仿宋" w:hint="eastAsia"/>
          <w:sz w:val="28"/>
          <w:szCs w:val="28"/>
        </w:rPr>
        <w:t>我</w:t>
      </w:r>
      <w:r>
        <w:rPr>
          <w:rFonts w:ascii="仿宋" w:eastAsia="仿宋" w:hAnsi="仿宋"/>
          <w:sz w:val="28"/>
          <w:szCs w:val="28"/>
        </w:rPr>
        <w:t>国工业</w:t>
      </w:r>
      <w:r>
        <w:rPr>
          <w:rFonts w:ascii="仿宋" w:eastAsia="仿宋" w:hAnsi="仿宋" w:hint="eastAsia"/>
          <w:sz w:val="28"/>
          <w:szCs w:val="28"/>
        </w:rPr>
        <w:t>发展的</w:t>
      </w:r>
      <w:r>
        <w:rPr>
          <w:rFonts w:ascii="仿宋" w:eastAsia="仿宋" w:hAnsi="仿宋"/>
          <w:sz w:val="28"/>
          <w:szCs w:val="28"/>
        </w:rPr>
        <w:t>主旋律</w:t>
      </w:r>
      <w:r>
        <w:rPr>
          <w:rFonts w:ascii="仿宋" w:eastAsia="仿宋" w:hAnsi="仿宋" w:hint="eastAsia"/>
          <w:sz w:val="28"/>
          <w:szCs w:val="28"/>
        </w:rPr>
        <w:t>，规模以上工业企业</w:t>
      </w:r>
      <w:r w:rsidR="00FE5BF8">
        <w:rPr>
          <w:rFonts w:ascii="仿宋" w:eastAsia="仿宋" w:hAnsi="仿宋"/>
          <w:sz w:val="28"/>
          <w:szCs w:val="28"/>
        </w:rPr>
        <w:t>增加</w:t>
      </w:r>
      <w:proofErr w:type="gramStart"/>
      <w:r w:rsidR="00FE5BF8">
        <w:rPr>
          <w:rFonts w:ascii="仿宋" w:eastAsia="仿宋" w:hAnsi="仿宋"/>
          <w:sz w:val="28"/>
          <w:szCs w:val="28"/>
        </w:rPr>
        <w:t>值</w:t>
      </w:r>
      <w:r w:rsidR="00FE5BF8">
        <w:rPr>
          <w:rFonts w:ascii="仿宋" w:eastAsia="仿宋" w:hAnsi="仿宋" w:hint="eastAsia"/>
          <w:sz w:val="28"/>
          <w:szCs w:val="28"/>
        </w:rPr>
        <w:t>目标</w:t>
      </w:r>
      <w:proofErr w:type="gramEnd"/>
      <w:r w:rsidR="00FE5BF8">
        <w:rPr>
          <w:rFonts w:ascii="仿宋" w:eastAsia="仿宋" w:hAnsi="仿宋"/>
          <w:sz w:val="28"/>
          <w:szCs w:val="28"/>
        </w:rPr>
        <w:t>增速</w:t>
      </w:r>
      <w:r w:rsidR="00FE5BF8">
        <w:rPr>
          <w:rFonts w:ascii="仿宋" w:eastAsia="仿宋" w:hAnsi="仿宋" w:hint="eastAsia"/>
          <w:sz w:val="28"/>
          <w:szCs w:val="28"/>
        </w:rPr>
        <w:t>合理区间</w:t>
      </w:r>
      <w:r>
        <w:rPr>
          <w:rFonts w:ascii="仿宋" w:eastAsia="仿宋" w:hAnsi="仿宋" w:hint="eastAsia"/>
          <w:sz w:val="28"/>
          <w:szCs w:val="28"/>
        </w:rPr>
        <w:t>可</w:t>
      </w:r>
      <w:r>
        <w:rPr>
          <w:rFonts w:ascii="仿宋" w:eastAsia="仿宋" w:hAnsi="仿宋"/>
          <w:sz w:val="28"/>
          <w:szCs w:val="28"/>
        </w:rPr>
        <w:t>设定为</w:t>
      </w:r>
      <w:r w:rsidR="00FE5BF8">
        <w:rPr>
          <w:rFonts w:ascii="仿宋" w:eastAsia="仿宋" w:hAnsi="仿宋" w:hint="eastAsia"/>
          <w:sz w:val="28"/>
          <w:szCs w:val="28"/>
        </w:rPr>
        <w:t>7.5%到8.5</w:t>
      </w:r>
      <w:r>
        <w:rPr>
          <w:rFonts w:ascii="仿宋" w:eastAsia="仿宋" w:hAnsi="仿宋"/>
          <w:sz w:val="28"/>
          <w:szCs w:val="28"/>
        </w:rPr>
        <w:t>%</w:t>
      </w:r>
      <w:r w:rsidR="00FE5BF8">
        <w:rPr>
          <w:rFonts w:ascii="仿宋" w:eastAsia="仿宋" w:hAnsi="仿宋" w:hint="eastAsia"/>
          <w:sz w:val="28"/>
          <w:szCs w:val="28"/>
        </w:rPr>
        <w:t>。</w:t>
      </w:r>
    </w:p>
    <w:p w:rsidR="00216994" w:rsidRPr="003E71A7" w:rsidRDefault="00216994" w:rsidP="00216994">
      <w:pPr>
        <w:spacing w:line="240" w:lineRule="auto"/>
        <w:ind w:firstLineChars="200" w:firstLine="420"/>
        <w:rPr>
          <w:rFonts w:asciiTheme="majorEastAsia" w:eastAsiaTheme="majorEastAsia" w:hAnsiTheme="majorEastAsia" w:hint="eastAsia"/>
          <w:szCs w:val="21"/>
        </w:rPr>
      </w:pPr>
    </w:p>
    <w:p w:rsidR="00216994" w:rsidRPr="00216994" w:rsidRDefault="00216994" w:rsidP="00DA5C68">
      <w:pPr>
        <w:spacing w:line="240" w:lineRule="auto"/>
        <w:ind w:firstLineChars="200" w:firstLine="420"/>
        <w:rPr>
          <w:rFonts w:asciiTheme="majorEastAsia" w:eastAsiaTheme="majorEastAsia" w:hAnsiTheme="majorEastAsia"/>
          <w:szCs w:val="21"/>
        </w:rPr>
      </w:pPr>
      <w:r w:rsidRPr="00216994">
        <w:rPr>
          <w:rFonts w:asciiTheme="majorEastAsia" w:eastAsiaTheme="majorEastAsia" w:hAnsiTheme="majorEastAsia" w:hint="eastAsia"/>
          <w:szCs w:val="21"/>
        </w:rPr>
        <w:t>目前</w:t>
      </w:r>
      <w:r w:rsidRPr="00216994">
        <w:rPr>
          <w:rFonts w:asciiTheme="majorEastAsia" w:eastAsiaTheme="majorEastAsia" w:hAnsiTheme="majorEastAsia"/>
          <w:szCs w:val="21"/>
        </w:rPr>
        <w:t>，工业经济正处于</w:t>
      </w:r>
      <w:r w:rsidRPr="00216994">
        <w:rPr>
          <w:rFonts w:asciiTheme="majorEastAsia" w:eastAsiaTheme="majorEastAsia" w:hAnsiTheme="majorEastAsia" w:hint="eastAsia"/>
          <w:szCs w:val="21"/>
        </w:rPr>
        <w:t>经济增速换档期、经济结构调整阵痛期、前期刺激政策消化期的“三期叠加”影响之下</w:t>
      </w:r>
      <w:r w:rsidRPr="00216994">
        <w:rPr>
          <w:rFonts w:asciiTheme="majorEastAsia" w:eastAsiaTheme="majorEastAsia" w:hAnsiTheme="majorEastAsia"/>
          <w:szCs w:val="21"/>
        </w:rPr>
        <w:t>。</w:t>
      </w:r>
      <w:r w:rsidRPr="00216994">
        <w:rPr>
          <w:rFonts w:asciiTheme="majorEastAsia" w:eastAsiaTheme="majorEastAsia" w:hAnsiTheme="majorEastAsia" w:hint="eastAsia"/>
          <w:szCs w:val="21"/>
        </w:rPr>
        <w:t>进入2015年以后</w:t>
      </w:r>
      <w:r>
        <w:rPr>
          <w:rFonts w:asciiTheme="majorEastAsia" w:eastAsiaTheme="majorEastAsia" w:hAnsiTheme="majorEastAsia"/>
          <w:szCs w:val="21"/>
        </w:rPr>
        <w:t>，这些影响</w:t>
      </w:r>
      <w:r w:rsidRPr="00216994">
        <w:rPr>
          <w:rFonts w:asciiTheme="majorEastAsia" w:eastAsiaTheme="majorEastAsia" w:hAnsiTheme="majorEastAsia"/>
          <w:szCs w:val="21"/>
        </w:rPr>
        <w:t>会更加集中的表现出来</w:t>
      </w:r>
      <w:r w:rsidR="00DA5C68">
        <w:rPr>
          <w:rFonts w:asciiTheme="majorEastAsia" w:eastAsiaTheme="majorEastAsia" w:hAnsiTheme="majorEastAsia" w:hint="eastAsia"/>
          <w:szCs w:val="21"/>
        </w:rPr>
        <w:t>，一是</w:t>
      </w:r>
      <w:r w:rsidRPr="00216994">
        <w:rPr>
          <w:rFonts w:asciiTheme="majorEastAsia" w:eastAsiaTheme="majorEastAsia" w:hAnsiTheme="majorEastAsia" w:hint="eastAsia"/>
          <w:szCs w:val="21"/>
        </w:rPr>
        <w:t>工业经济将</w:t>
      </w:r>
      <w:r w:rsidRPr="00216994">
        <w:rPr>
          <w:rFonts w:asciiTheme="majorEastAsia" w:eastAsiaTheme="majorEastAsia" w:hAnsiTheme="majorEastAsia"/>
          <w:szCs w:val="21"/>
        </w:rPr>
        <w:t>加速换挡</w:t>
      </w:r>
      <w:r w:rsidR="00DA5C68">
        <w:rPr>
          <w:rFonts w:asciiTheme="majorEastAsia" w:eastAsiaTheme="majorEastAsia" w:hAnsiTheme="majorEastAsia" w:hint="eastAsia"/>
          <w:szCs w:val="21"/>
        </w:rPr>
        <w:t>，</w:t>
      </w:r>
      <w:r w:rsidRPr="00216994">
        <w:rPr>
          <w:rFonts w:asciiTheme="majorEastAsia" w:eastAsiaTheme="majorEastAsia" w:hAnsiTheme="majorEastAsia" w:hint="eastAsia"/>
          <w:szCs w:val="21"/>
        </w:rPr>
        <w:t>2015年</w:t>
      </w:r>
      <w:r w:rsidRPr="00216994">
        <w:rPr>
          <w:rFonts w:asciiTheme="majorEastAsia" w:eastAsiaTheme="majorEastAsia" w:hAnsiTheme="majorEastAsia"/>
          <w:szCs w:val="21"/>
        </w:rPr>
        <w:t>工业经济增长</w:t>
      </w:r>
      <w:r w:rsidRPr="00216994">
        <w:rPr>
          <w:rFonts w:asciiTheme="majorEastAsia" w:eastAsiaTheme="majorEastAsia" w:hAnsiTheme="majorEastAsia" w:hint="eastAsia"/>
          <w:szCs w:val="21"/>
        </w:rPr>
        <w:t>将</w:t>
      </w:r>
      <w:r w:rsidRPr="00216994">
        <w:rPr>
          <w:rFonts w:asciiTheme="majorEastAsia" w:eastAsiaTheme="majorEastAsia" w:hAnsiTheme="majorEastAsia"/>
          <w:szCs w:val="21"/>
        </w:rPr>
        <w:t>面临着</w:t>
      </w:r>
      <w:r w:rsidRPr="00216994">
        <w:rPr>
          <w:rFonts w:asciiTheme="majorEastAsia" w:eastAsiaTheme="majorEastAsia" w:hAnsiTheme="majorEastAsia" w:hint="eastAsia"/>
          <w:szCs w:val="21"/>
        </w:rPr>
        <w:t>传统动力减弱的</w:t>
      </w:r>
      <w:r w:rsidRPr="00216994">
        <w:rPr>
          <w:rFonts w:asciiTheme="majorEastAsia" w:eastAsiaTheme="majorEastAsia" w:hAnsiTheme="majorEastAsia"/>
          <w:szCs w:val="21"/>
        </w:rPr>
        <w:t>压力，战略性新兴产业</w:t>
      </w:r>
      <w:r w:rsidRPr="00216994">
        <w:rPr>
          <w:rFonts w:asciiTheme="majorEastAsia" w:eastAsiaTheme="majorEastAsia" w:hAnsiTheme="majorEastAsia" w:hint="eastAsia"/>
          <w:szCs w:val="21"/>
        </w:rPr>
        <w:t>等高技术产业</w:t>
      </w:r>
      <w:r w:rsidR="00DA5C68">
        <w:rPr>
          <w:rFonts w:asciiTheme="majorEastAsia" w:eastAsiaTheme="majorEastAsia" w:hAnsiTheme="majorEastAsia" w:hint="eastAsia"/>
          <w:szCs w:val="21"/>
        </w:rPr>
        <w:t>对经济的支持能力还有待进一步提升</w:t>
      </w:r>
      <w:r w:rsidRPr="00216994">
        <w:rPr>
          <w:rFonts w:asciiTheme="majorEastAsia" w:eastAsiaTheme="majorEastAsia" w:hAnsiTheme="majorEastAsia"/>
          <w:szCs w:val="21"/>
        </w:rPr>
        <w:t>。</w:t>
      </w:r>
      <w:r w:rsidR="00DA5C68">
        <w:rPr>
          <w:rFonts w:asciiTheme="majorEastAsia" w:eastAsiaTheme="majorEastAsia" w:hAnsiTheme="majorEastAsia" w:hint="eastAsia"/>
          <w:szCs w:val="21"/>
        </w:rPr>
        <w:t>二是</w:t>
      </w:r>
      <w:r w:rsidRPr="00216994">
        <w:rPr>
          <w:rFonts w:asciiTheme="majorEastAsia" w:eastAsiaTheme="majorEastAsia" w:hAnsiTheme="majorEastAsia" w:hint="eastAsia"/>
          <w:szCs w:val="21"/>
        </w:rPr>
        <w:t>“以改革促调整”</w:t>
      </w:r>
      <w:r w:rsidRPr="00216994">
        <w:rPr>
          <w:rFonts w:asciiTheme="majorEastAsia" w:eastAsiaTheme="majorEastAsia" w:hAnsiTheme="majorEastAsia"/>
          <w:szCs w:val="21"/>
        </w:rPr>
        <w:t>将</w:t>
      </w:r>
      <w:r w:rsidRPr="00216994">
        <w:rPr>
          <w:rFonts w:asciiTheme="majorEastAsia" w:eastAsiaTheme="majorEastAsia" w:hAnsiTheme="majorEastAsia" w:hint="eastAsia"/>
          <w:szCs w:val="21"/>
        </w:rPr>
        <w:t>进入关键期</w:t>
      </w:r>
      <w:r w:rsidR="00DA5C68">
        <w:rPr>
          <w:rFonts w:asciiTheme="majorEastAsia" w:eastAsiaTheme="majorEastAsia" w:hAnsiTheme="majorEastAsia" w:hint="eastAsia"/>
          <w:szCs w:val="21"/>
        </w:rPr>
        <w:t>，</w:t>
      </w:r>
      <w:r w:rsidRPr="00216994">
        <w:rPr>
          <w:rFonts w:asciiTheme="majorEastAsia" w:eastAsiaTheme="majorEastAsia" w:hAnsiTheme="majorEastAsia" w:hint="eastAsia"/>
          <w:szCs w:val="21"/>
        </w:rPr>
        <w:t>价格</w:t>
      </w:r>
      <w:r w:rsidRPr="00216994">
        <w:rPr>
          <w:rFonts w:asciiTheme="majorEastAsia" w:eastAsiaTheme="majorEastAsia" w:hAnsiTheme="majorEastAsia"/>
          <w:szCs w:val="21"/>
        </w:rPr>
        <w:t>改革</w:t>
      </w:r>
      <w:r w:rsidR="00DA5C68">
        <w:rPr>
          <w:rFonts w:asciiTheme="majorEastAsia" w:eastAsiaTheme="majorEastAsia" w:hAnsiTheme="majorEastAsia" w:hint="eastAsia"/>
          <w:szCs w:val="21"/>
        </w:rPr>
        <w:t>、</w:t>
      </w:r>
      <w:r w:rsidRPr="00216994">
        <w:rPr>
          <w:rFonts w:asciiTheme="majorEastAsia" w:eastAsiaTheme="majorEastAsia" w:hAnsiTheme="majorEastAsia" w:hint="eastAsia"/>
          <w:szCs w:val="21"/>
        </w:rPr>
        <w:t>混合所有制改革</w:t>
      </w:r>
      <w:r w:rsidR="00DA5C68">
        <w:rPr>
          <w:rFonts w:asciiTheme="majorEastAsia" w:eastAsiaTheme="majorEastAsia" w:hAnsiTheme="majorEastAsia" w:hint="eastAsia"/>
          <w:szCs w:val="21"/>
        </w:rPr>
        <w:t>、</w:t>
      </w:r>
      <w:r w:rsidRPr="00216994">
        <w:rPr>
          <w:rFonts w:asciiTheme="majorEastAsia" w:eastAsiaTheme="majorEastAsia" w:hAnsiTheme="majorEastAsia" w:hint="eastAsia"/>
          <w:szCs w:val="21"/>
        </w:rPr>
        <w:t>金融改革</w:t>
      </w:r>
      <w:r w:rsidR="00DA5C68">
        <w:rPr>
          <w:rFonts w:asciiTheme="majorEastAsia" w:eastAsiaTheme="majorEastAsia" w:hAnsiTheme="majorEastAsia" w:hint="eastAsia"/>
          <w:szCs w:val="21"/>
        </w:rPr>
        <w:t>、</w:t>
      </w:r>
      <w:r w:rsidRPr="00216994">
        <w:rPr>
          <w:rFonts w:asciiTheme="majorEastAsia" w:eastAsiaTheme="majorEastAsia" w:hAnsiTheme="majorEastAsia" w:hint="eastAsia"/>
          <w:szCs w:val="21"/>
        </w:rPr>
        <w:t>财税体制</w:t>
      </w:r>
      <w:r w:rsidRPr="00216994">
        <w:rPr>
          <w:rFonts w:asciiTheme="majorEastAsia" w:eastAsiaTheme="majorEastAsia" w:hAnsiTheme="majorEastAsia"/>
          <w:szCs w:val="21"/>
        </w:rPr>
        <w:t>改革</w:t>
      </w:r>
      <w:r w:rsidR="00DA5C68">
        <w:rPr>
          <w:rFonts w:asciiTheme="majorEastAsia" w:eastAsiaTheme="majorEastAsia" w:hAnsiTheme="majorEastAsia" w:hint="eastAsia"/>
          <w:szCs w:val="21"/>
        </w:rPr>
        <w:t>等各方面</w:t>
      </w:r>
      <w:r w:rsidRPr="00216994">
        <w:rPr>
          <w:rFonts w:asciiTheme="majorEastAsia" w:eastAsiaTheme="majorEastAsia" w:hAnsiTheme="majorEastAsia" w:hint="eastAsia"/>
          <w:szCs w:val="21"/>
        </w:rPr>
        <w:t>改革措施</w:t>
      </w:r>
      <w:r w:rsidRPr="00216994">
        <w:rPr>
          <w:rFonts w:asciiTheme="majorEastAsia" w:eastAsiaTheme="majorEastAsia" w:hAnsiTheme="majorEastAsia"/>
          <w:szCs w:val="21"/>
        </w:rPr>
        <w:t>可能会密集推出</w:t>
      </w:r>
      <w:r w:rsidRPr="00216994">
        <w:rPr>
          <w:rFonts w:asciiTheme="majorEastAsia" w:eastAsiaTheme="majorEastAsia" w:hAnsiTheme="majorEastAsia" w:hint="eastAsia"/>
          <w:szCs w:val="21"/>
        </w:rPr>
        <w:t>和</w:t>
      </w:r>
      <w:r w:rsidR="00DA5C68">
        <w:rPr>
          <w:rFonts w:asciiTheme="majorEastAsia" w:eastAsiaTheme="majorEastAsia" w:hAnsiTheme="majorEastAsia"/>
          <w:szCs w:val="21"/>
        </w:rPr>
        <w:t>实施</w:t>
      </w:r>
      <w:r w:rsidR="00DA5C68">
        <w:rPr>
          <w:rFonts w:asciiTheme="majorEastAsia" w:eastAsiaTheme="majorEastAsia" w:hAnsiTheme="majorEastAsia" w:hint="eastAsia"/>
          <w:szCs w:val="21"/>
        </w:rPr>
        <w:t>三是</w:t>
      </w:r>
      <w:r w:rsidRPr="00216994">
        <w:rPr>
          <w:rFonts w:asciiTheme="majorEastAsia" w:eastAsiaTheme="majorEastAsia" w:hAnsiTheme="majorEastAsia" w:hint="eastAsia"/>
          <w:szCs w:val="21"/>
        </w:rPr>
        <w:t>前期刺激政策有待进一步消化</w:t>
      </w:r>
      <w:r w:rsidR="00DA5C68">
        <w:rPr>
          <w:rFonts w:asciiTheme="majorEastAsia" w:eastAsiaTheme="majorEastAsia" w:hAnsiTheme="majorEastAsia" w:hint="eastAsia"/>
          <w:szCs w:val="21"/>
        </w:rPr>
        <w:t>，</w:t>
      </w:r>
      <w:r w:rsidR="00DA5C68" w:rsidRPr="00216994">
        <w:rPr>
          <w:rFonts w:asciiTheme="majorEastAsia" w:eastAsiaTheme="majorEastAsia" w:hAnsiTheme="majorEastAsia" w:hint="eastAsia"/>
          <w:szCs w:val="21"/>
        </w:rPr>
        <w:t xml:space="preserve"> </w:t>
      </w:r>
      <w:r w:rsidR="00DA5C68">
        <w:rPr>
          <w:rFonts w:asciiTheme="majorEastAsia" w:eastAsiaTheme="majorEastAsia" w:hAnsiTheme="majorEastAsia" w:hint="eastAsia"/>
          <w:szCs w:val="21"/>
        </w:rPr>
        <w:t>地方债风险、</w:t>
      </w:r>
      <w:r w:rsidRPr="00216994">
        <w:rPr>
          <w:rFonts w:asciiTheme="majorEastAsia" w:eastAsiaTheme="majorEastAsia" w:hAnsiTheme="majorEastAsia"/>
          <w:szCs w:val="21"/>
        </w:rPr>
        <w:t>房地产</w:t>
      </w:r>
      <w:r w:rsidR="00DA5C68">
        <w:rPr>
          <w:rFonts w:asciiTheme="majorEastAsia" w:eastAsiaTheme="majorEastAsia" w:hAnsiTheme="majorEastAsia" w:hint="eastAsia"/>
          <w:szCs w:val="21"/>
        </w:rPr>
        <w:t>风险、金融风险等需要高度戒备</w:t>
      </w:r>
      <w:r w:rsidRPr="00216994">
        <w:rPr>
          <w:rFonts w:asciiTheme="majorEastAsia" w:eastAsiaTheme="majorEastAsia" w:hAnsiTheme="majorEastAsia"/>
          <w:szCs w:val="21"/>
        </w:rPr>
        <w:t>。</w:t>
      </w:r>
    </w:p>
    <w:p w:rsidR="00216994" w:rsidRPr="00216994" w:rsidRDefault="00216994" w:rsidP="00FE5BF8">
      <w:pPr>
        <w:spacing w:line="240" w:lineRule="auto"/>
        <w:ind w:firstLineChars="200" w:firstLine="422"/>
        <w:rPr>
          <w:rFonts w:asciiTheme="majorEastAsia" w:eastAsiaTheme="majorEastAsia" w:hAnsiTheme="majorEastAsia"/>
          <w:szCs w:val="21"/>
        </w:rPr>
      </w:pPr>
      <w:r w:rsidRPr="00216994">
        <w:rPr>
          <w:rFonts w:asciiTheme="majorEastAsia" w:eastAsiaTheme="majorEastAsia" w:hAnsiTheme="majorEastAsia" w:hint="eastAsia"/>
          <w:b/>
          <w:szCs w:val="21"/>
        </w:rPr>
        <w:t>“</w:t>
      </w:r>
      <w:r w:rsidRPr="00FE5BF8">
        <w:rPr>
          <w:rFonts w:asciiTheme="majorEastAsia" w:eastAsiaTheme="majorEastAsia" w:hAnsiTheme="majorEastAsia" w:hint="eastAsia"/>
          <w:szCs w:val="21"/>
        </w:rPr>
        <w:t>稳中求进”仍</w:t>
      </w:r>
      <w:r w:rsidRPr="00FE5BF8">
        <w:rPr>
          <w:rFonts w:asciiTheme="majorEastAsia" w:eastAsiaTheme="majorEastAsia" w:hAnsiTheme="majorEastAsia"/>
          <w:szCs w:val="21"/>
        </w:rPr>
        <w:t>是</w:t>
      </w:r>
      <w:r w:rsidRPr="00FE5BF8">
        <w:rPr>
          <w:rFonts w:asciiTheme="majorEastAsia" w:eastAsiaTheme="majorEastAsia" w:hAnsiTheme="majorEastAsia" w:hint="eastAsia"/>
          <w:szCs w:val="21"/>
        </w:rPr>
        <w:t>2015年</w:t>
      </w:r>
      <w:r w:rsidRPr="00FE5BF8">
        <w:rPr>
          <w:rFonts w:asciiTheme="majorEastAsia" w:eastAsiaTheme="majorEastAsia" w:hAnsiTheme="majorEastAsia"/>
          <w:szCs w:val="21"/>
        </w:rPr>
        <w:t>工业经济的总基调</w:t>
      </w:r>
      <w:r w:rsidR="003E71A7" w:rsidRPr="00FE5BF8">
        <w:rPr>
          <w:rFonts w:asciiTheme="majorEastAsia" w:eastAsiaTheme="majorEastAsia" w:hAnsiTheme="majorEastAsia" w:hint="eastAsia"/>
          <w:szCs w:val="21"/>
        </w:rPr>
        <w:t>。</w:t>
      </w:r>
      <w:r w:rsidRPr="00216994">
        <w:rPr>
          <w:rFonts w:asciiTheme="majorEastAsia" w:eastAsiaTheme="majorEastAsia" w:hAnsiTheme="majorEastAsia" w:hint="eastAsia"/>
          <w:szCs w:val="21"/>
        </w:rPr>
        <w:t>“稳”</w:t>
      </w:r>
      <w:r w:rsidRPr="00216994">
        <w:rPr>
          <w:rFonts w:asciiTheme="majorEastAsia" w:eastAsiaTheme="majorEastAsia" w:hAnsiTheme="majorEastAsia"/>
          <w:szCs w:val="21"/>
        </w:rPr>
        <w:t>体现为“</w:t>
      </w:r>
      <w:r w:rsidRPr="00216994">
        <w:rPr>
          <w:rFonts w:asciiTheme="majorEastAsia" w:eastAsiaTheme="majorEastAsia" w:hAnsiTheme="majorEastAsia" w:hint="eastAsia"/>
          <w:szCs w:val="21"/>
        </w:rPr>
        <w:t>底线思维</w:t>
      </w:r>
      <w:r w:rsidRPr="00216994">
        <w:rPr>
          <w:rFonts w:asciiTheme="majorEastAsia" w:eastAsiaTheme="majorEastAsia" w:hAnsiTheme="majorEastAsia"/>
          <w:szCs w:val="21"/>
        </w:rPr>
        <w:t>”</w:t>
      </w:r>
      <w:r w:rsidRPr="00216994">
        <w:rPr>
          <w:rFonts w:asciiTheme="majorEastAsia" w:eastAsiaTheme="majorEastAsia" w:hAnsiTheme="majorEastAsia" w:hint="eastAsia"/>
          <w:szCs w:val="21"/>
        </w:rPr>
        <w:t>，</w:t>
      </w:r>
      <w:r w:rsidRPr="00216994">
        <w:rPr>
          <w:rFonts w:asciiTheme="majorEastAsia" w:eastAsiaTheme="majorEastAsia" w:hAnsiTheme="majorEastAsia"/>
          <w:szCs w:val="21"/>
        </w:rPr>
        <w:t>保障工业经济在合理增速区间运行。</w:t>
      </w:r>
      <w:r w:rsidRPr="00216994">
        <w:rPr>
          <w:rFonts w:asciiTheme="majorEastAsia" w:eastAsiaTheme="majorEastAsia" w:hAnsiTheme="majorEastAsia" w:hint="eastAsia"/>
          <w:szCs w:val="21"/>
        </w:rPr>
        <w:t>当前我国工业经济正处于从</w:t>
      </w:r>
      <w:r w:rsidRPr="00216994">
        <w:rPr>
          <w:rFonts w:asciiTheme="majorEastAsia" w:eastAsiaTheme="majorEastAsia" w:hAnsiTheme="majorEastAsia"/>
          <w:szCs w:val="21"/>
        </w:rPr>
        <w:t>“</w:t>
      </w:r>
      <w:r w:rsidRPr="00216994">
        <w:rPr>
          <w:rFonts w:asciiTheme="majorEastAsia" w:eastAsiaTheme="majorEastAsia" w:hAnsiTheme="majorEastAsia" w:hint="eastAsia"/>
          <w:szCs w:val="21"/>
        </w:rPr>
        <w:t>旧常态</w:t>
      </w:r>
      <w:r w:rsidRPr="00216994">
        <w:rPr>
          <w:rFonts w:asciiTheme="majorEastAsia" w:eastAsiaTheme="majorEastAsia" w:hAnsiTheme="majorEastAsia"/>
          <w:szCs w:val="21"/>
        </w:rPr>
        <w:t>”</w:t>
      </w:r>
      <w:r w:rsidRPr="00216994">
        <w:rPr>
          <w:rFonts w:asciiTheme="majorEastAsia" w:eastAsiaTheme="majorEastAsia" w:hAnsiTheme="majorEastAsia" w:hint="eastAsia"/>
          <w:szCs w:val="21"/>
        </w:rPr>
        <w:t>向“</w:t>
      </w:r>
      <w:r w:rsidRPr="00216994">
        <w:rPr>
          <w:rFonts w:asciiTheme="majorEastAsia" w:eastAsiaTheme="majorEastAsia" w:hAnsiTheme="majorEastAsia"/>
          <w:szCs w:val="21"/>
        </w:rPr>
        <w:t>新常态</w:t>
      </w:r>
      <w:r w:rsidRPr="00216994">
        <w:rPr>
          <w:rFonts w:asciiTheme="majorEastAsia" w:eastAsiaTheme="majorEastAsia" w:hAnsiTheme="majorEastAsia" w:hint="eastAsia"/>
          <w:szCs w:val="21"/>
        </w:rPr>
        <w:t>”</w:t>
      </w:r>
      <w:r w:rsidRPr="00216994">
        <w:rPr>
          <w:rFonts w:asciiTheme="majorEastAsia" w:eastAsiaTheme="majorEastAsia" w:hAnsiTheme="majorEastAsia"/>
          <w:szCs w:val="21"/>
        </w:rPr>
        <w:t>的过渡时期，应当综合考虑</w:t>
      </w:r>
      <w:r w:rsidR="00FE5BF8" w:rsidRPr="00216994">
        <w:rPr>
          <w:rFonts w:asciiTheme="majorEastAsia" w:eastAsiaTheme="majorEastAsia" w:hAnsiTheme="majorEastAsia"/>
          <w:szCs w:val="21"/>
        </w:rPr>
        <w:t>潜在产出增长率</w:t>
      </w:r>
      <w:r w:rsidR="00FE5BF8">
        <w:rPr>
          <w:rFonts w:asciiTheme="majorEastAsia" w:eastAsiaTheme="majorEastAsia" w:hAnsiTheme="majorEastAsia" w:hint="eastAsia"/>
          <w:szCs w:val="21"/>
        </w:rPr>
        <w:t>、</w:t>
      </w:r>
      <w:r w:rsidRPr="00216994">
        <w:rPr>
          <w:rFonts w:asciiTheme="majorEastAsia" w:eastAsiaTheme="majorEastAsia" w:hAnsiTheme="majorEastAsia"/>
          <w:szCs w:val="21"/>
        </w:rPr>
        <w:t>国家的政策目标</w:t>
      </w:r>
      <w:r w:rsidRPr="00216994">
        <w:rPr>
          <w:rFonts w:asciiTheme="majorEastAsia" w:eastAsiaTheme="majorEastAsia" w:hAnsiTheme="majorEastAsia" w:hint="eastAsia"/>
          <w:szCs w:val="21"/>
        </w:rPr>
        <w:t>、</w:t>
      </w:r>
      <w:r w:rsidRPr="00216994">
        <w:rPr>
          <w:rFonts w:asciiTheme="majorEastAsia" w:eastAsiaTheme="majorEastAsia" w:hAnsiTheme="majorEastAsia"/>
          <w:szCs w:val="21"/>
        </w:rPr>
        <w:t>工业经济系统的</w:t>
      </w:r>
      <w:r w:rsidRPr="00216994">
        <w:rPr>
          <w:rFonts w:asciiTheme="majorEastAsia" w:eastAsiaTheme="majorEastAsia" w:hAnsiTheme="majorEastAsia" w:hint="eastAsia"/>
          <w:szCs w:val="21"/>
        </w:rPr>
        <w:t>内在平衡、</w:t>
      </w:r>
      <w:r w:rsidRPr="00216994">
        <w:rPr>
          <w:rFonts w:asciiTheme="majorEastAsia" w:eastAsiaTheme="majorEastAsia" w:hAnsiTheme="majorEastAsia"/>
          <w:szCs w:val="21"/>
        </w:rPr>
        <w:t>国内外发展条件变化</w:t>
      </w:r>
      <w:r w:rsidRPr="00216994">
        <w:rPr>
          <w:rFonts w:asciiTheme="majorEastAsia" w:eastAsiaTheme="majorEastAsia" w:hAnsiTheme="majorEastAsia" w:hint="eastAsia"/>
          <w:szCs w:val="21"/>
        </w:rPr>
        <w:t>等各种</w:t>
      </w:r>
      <w:r w:rsidRPr="00216994">
        <w:rPr>
          <w:rFonts w:asciiTheme="majorEastAsia" w:eastAsiaTheme="majorEastAsia" w:hAnsiTheme="majorEastAsia"/>
          <w:szCs w:val="21"/>
        </w:rPr>
        <w:t>因素，应将规模以上工业企业增加</w:t>
      </w:r>
      <w:proofErr w:type="gramStart"/>
      <w:r w:rsidRPr="00216994">
        <w:rPr>
          <w:rFonts w:asciiTheme="majorEastAsia" w:eastAsiaTheme="majorEastAsia" w:hAnsiTheme="majorEastAsia"/>
          <w:szCs w:val="21"/>
        </w:rPr>
        <w:t>值目标</w:t>
      </w:r>
      <w:proofErr w:type="gramEnd"/>
      <w:r w:rsidR="00FE5BF8">
        <w:rPr>
          <w:rFonts w:asciiTheme="majorEastAsia" w:eastAsiaTheme="majorEastAsia" w:hAnsiTheme="majorEastAsia" w:hint="eastAsia"/>
          <w:szCs w:val="21"/>
        </w:rPr>
        <w:t>增速的合理区间</w:t>
      </w:r>
      <w:r w:rsidRPr="00216994">
        <w:rPr>
          <w:rFonts w:asciiTheme="majorEastAsia" w:eastAsiaTheme="majorEastAsia" w:hAnsiTheme="majorEastAsia"/>
          <w:szCs w:val="21"/>
        </w:rPr>
        <w:t>设为</w:t>
      </w:r>
      <w:r w:rsidR="00FE5BF8">
        <w:rPr>
          <w:rFonts w:asciiTheme="majorEastAsia" w:eastAsiaTheme="majorEastAsia" w:hAnsiTheme="majorEastAsia" w:hint="eastAsia"/>
          <w:szCs w:val="21"/>
        </w:rPr>
        <w:t>7.5%~</w:t>
      </w:r>
      <w:r w:rsidRPr="00216994">
        <w:rPr>
          <w:rFonts w:asciiTheme="majorEastAsia" w:eastAsiaTheme="majorEastAsia" w:hAnsiTheme="majorEastAsia" w:hint="eastAsia"/>
          <w:szCs w:val="21"/>
        </w:rPr>
        <w:t>8.5</w:t>
      </w:r>
      <w:r w:rsidRPr="00216994">
        <w:rPr>
          <w:rFonts w:asciiTheme="majorEastAsia" w:eastAsiaTheme="majorEastAsia" w:hAnsiTheme="majorEastAsia"/>
          <w:szCs w:val="21"/>
        </w:rPr>
        <w:t>%，</w:t>
      </w:r>
      <w:r w:rsidR="00FE5BF8">
        <w:rPr>
          <w:rFonts w:asciiTheme="majorEastAsia" w:eastAsiaTheme="majorEastAsia" w:hAnsiTheme="majorEastAsia" w:hint="eastAsia"/>
          <w:szCs w:val="21"/>
        </w:rPr>
        <w:t>这</w:t>
      </w:r>
      <w:r w:rsidRPr="00216994">
        <w:rPr>
          <w:rFonts w:asciiTheme="majorEastAsia" w:eastAsiaTheme="majorEastAsia" w:hAnsiTheme="majorEastAsia"/>
          <w:szCs w:val="21"/>
        </w:rPr>
        <w:t>为</w:t>
      </w:r>
      <w:r w:rsidRPr="00216994">
        <w:rPr>
          <w:rFonts w:asciiTheme="majorEastAsia" w:eastAsiaTheme="majorEastAsia" w:hAnsiTheme="majorEastAsia" w:hint="eastAsia"/>
          <w:szCs w:val="21"/>
        </w:rPr>
        <w:t>“转方式、</w:t>
      </w:r>
      <w:r w:rsidRPr="00216994">
        <w:rPr>
          <w:rFonts w:asciiTheme="majorEastAsia" w:eastAsiaTheme="majorEastAsia" w:hAnsiTheme="majorEastAsia"/>
          <w:szCs w:val="21"/>
        </w:rPr>
        <w:t>调结构”预留出足够的政策空间。</w:t>
      </w:r>
      <w:r w:rsidRPr="00216994">
        <w:rPr>
          <w:rFonts w:asciiTheme="majorEastAsia" w:eastAsiaTheme="majorEastAsia" w:hAnsiTheme="majorEastAsia" w:hint="eastAsia"/>
          <w:szCs w:val="21"/>
        </w:rPr>
        <w:t>“进”体现为</w:t>
      </w:r>
      <w:r w:rsidRPr="00216994">
        <w:rPr>
          <w:rFonts w:asciiTheme="majorEastAsia" w:eastAsiaTheme="majorEastAsia" w:hAnsiTheme="majorEastAsia"/>
          <w:szCs w:val="21"/>
        </w:rPr>
        <w:t>“</w:t>
      </w:r>
      <w:r w:rsidRPr="00216994">
        <w:rPr>
          <w:rFonts w:asciiTheme="majorEastAsia" w:eastAsiaTheme="majorEastAsia" w:hAnsiTheme="majorEastAsia" w:hint="eastAsia"/>
          <w:szCs w:val="21"/>
        </w:rPr>
        <w:t>改革求进</w:t>
      </w:r>
      <w:r w:rsidRPr="00216994">
        <w:rPr>
          <w:rFonts w:asciiTheme="majorEastAsia" w:eastAsiaTheme="majorEastAsia" w:hAnsiTheme="majorEastAsia"/>
          <w:szCs w:val="21"/>
        </w:rPr>
        <w:t>”</w:t>
      </w:r>
      <w:r w:rsidRPr="00216994">
        <w:rPr>
          <w:rFonts w:asciiTheme="majorEastAsia" w:eastAsiaTheme="majorEastAsia" w:hAnsiTheme="majorEastAsia" w:hint="eastAsia"/>
          <w:szCs w:val="21"/>
        </w:rPr>
        <w:t>，加快提升工业经济的增长</w:t>
      </w:r>
      <w:r w:rsidRPr="00216994">
        <w:rPr>
          <w:rFonts w:asciiTheme="majorEastAsia" w:eastAsiaTheme="majorEastAsia" w:hAnsiTheme="majorEastAsia"/>
          <w:szCs w:val="21"/>
        </w:rPr>
        <w:t>质量。</w:t>
      </w:r>
      <w:r w:rsidRPr="00216994">
        <w:rPr>
          <w:rFonts w:asciiTheme="majorEastAsia" w:eastAsiaTheme="majorEastAsia" w:hAnsiTheme="majorEastAsia" w:hint="eastAsia"/>
          <w:szCs w:val="21"/>
        </w:rPr>
        <w:t>“改革求进”指的是</w:t>
      </w:r>
      <w:r w:rsidRPr="00216994">
        <w:rPr>
          <w:rFonts w:asciiTheme="majorEastAsia" w:eastAsiaTheme="majorEastAsia" w:hAnsiTheme="majorEastAsia"/>
          <w:szCs w:val="21"/>
        </w:rPr>
        <w:t>通过改革，</w:t>
      </w:r>
      <w:r w:rsidRPr="00216994">
        <w:rPr>
          <w:rFonts w:asciiTheme="majorEastAsia" w:eastAsiaTheme="majorEastAsia" w:hAnsiTheme="majorEastAsia" w:hint="eastAsia"/>
          <w:szCs w:val="21"/>
        </w:rPr>
        <w:t>优化工业</w:t>
      </w:r>
      <w:r w:rsidRPr="00216994">
        <w:rPr>
          <w:rFonts w:asciiTheme="majorEastAsia" w:eastAsiaTheme="majorEastAsia" w:hAnsiTheme="majorEastAsia"/>
          <w:szCs w:val="21"/>
        </w:rPr>
        <w:t>经济结构、促进</w:t>
      </w:r>
      <w:r w:rsidRPr="00216994">
        <w:rPr>
          <w:rFonts w:asciiTheme="majorEastAsia" w:eastAsiaTheme="majorEastAsia" w:hAnsiTheme="majorEastAsia" w:hint="eastAsia"/>
          <w:szCs w:val="21"/>
        </w:rPr>
        <w:t>工业</w:t>
      </w:r>
      <w:r w:rsidRPr="00216994">
        <w:rPr>
          <w:rFonts w:asciiTheme="majorEastAsia" w:eastAsiaTheme="majorEastAsia" w:hAnsiTheme="majorEastAsia"/>
          <w:szCs w:val="21"/>
        </w:rPr>
        <w:t>经济转型升级、创新工业经济增长动力。</w:t>
      </w:r>
      <w:r w:rsidRPr="00216994">
        <w:rPr>
          <w:rFonts w:asciiTheme="majorEastAsia" w:eastAsiaTheme="majorEastAsia" w:hAnsiTheme="majorEastAsia" w:hint="eastAsia"/>
          <w:szCs w:val="21"/>
        </w:rPr>
        <w:t>一是</w:t>
      </w:r>
      <w:r w:rsidRPr="00216994">
        <w:rPr>
          <w:rFonts w:asciiTheme="majorEastAsia" w:eastAsiaTheme="majorEastAsia" w:hAnsiTheme="majorEastAsia"/>
          <w:szCs w:val="21"/>
        </w:rPr>
        <w:t>优化</w:t>
      </w:r>
      <w:r w:rsidRPr="00216994">
        <w:rPr>
          <w:rFonts w:asciiTheme="majorEastAsia" w:eastAsiaTheme="majorEastAsia" w:hAnsiTheme="majorEastAsia" w:hint="eastAsia"/>
          <w:szCs w:val="21"/>
        </w:rPr>
        <w:t>工业</w:t>
      </w:r>
      <w:r w:rsidRPr="00216994">
        <w:rPr>
          <w:rFonts w:asciiTheme="majorEastAsia" w:eastAsiaTheme="majorEastAsia" w:hAnsiTheme="majorEastAsia"/>
          <w:szCs w:val="21"/>
        </w:rPr>
        <w:t>经济结构。</w:t>
      </w:r>
      <w:r w:rsidRPr="00216994">
        <w:rPr>
          <w:rFonts w:asciiTheme="majorEastAsia" w:eastAsiaTheme="majorEastAsia" w:hAnsiTheme="majorEastAsia" w:hint="eastAsia"/>
          <w:szCs w:val="21"/>
        </w:rPr>
        <w:t>2</w:t>
      </w:r>
      <w:r w:rsidRPr="00216994">
        <w:rPr>
          <w:rFonts w:asciiTheme="majorEastAsia" w:eastAsiaTheme="majorEastAsia" w:hAnsiTheme="majorEastAsia"/>
          <w:szCs w:val="21"/>
        </w:rPr>
        <w:t>015</w:t>
      </w:r>
      <w:r w:rsidRPr="00216994">
        <w:rPr>
          <w:rFonts w:asciiTheme="majorEastAsia" w:eastAsiaTheme="majorEastAsia" w:hAnsiTheme="majorEastAsia" w:hint="eastAsia"/>
          <w:szCs w:val="21"/>
        </w:rPr>
        <w:t>年</w:t>
      </w:r>
      <w:r w:rsidRPr="00216994">
        <w:rPr>
          <w:rFonts w:asciiTheme="majorEastAsia" w:eastAsiaTheme="majorEastAsia" w:hAnsiTheme="majorEastAsia"/>
          <w:szCs w:val="21"/>
        </w:rPr>
        <w:t>，</w:t>
      </w:r>
      <w:r w:rsidRPr="00216994">
        <w:rPr>
          <w:rFonts w:asciiTheme="majorEastAsia" w:eastAsiaTheme="majorEastAsia" w:hAnsiTheme="majorEastAsia" w:hint="eastAsia"/>
          <w:szCs w:val="21"/>
        </w:rPr>
        <w:t>随着</w:t>
      </w:r>
      <w:r w:rsidRPr="00216994">
        <w:rPr>
          <w:rFonts w:asciiTheme="majorEastAsia" w:eastAsiaTheme="majorEastAsia" w:hAnsiTheme="majorEastAsia"/>
          <w:szCs w:val="21"/>
        </w:rPr>
        <w:t>全面</w:t>
      </w:r>
      <w:r w:rsidRPr="00216994">
        <w:rPr>
          <w:rFonts w:asciiTheme="majorEastAsia" w:eastAsiaTheme="majorEastAsia" w:hAnsiTheme="majorEastAsia" w:hint="eastAsia"/>
          <w:szCs w:val="21"/>
        </w:rPr>
        <w:t>深化改革</w:t>
      </w:r>
      <w:r w:rsidRPr="00216994">
        <w:rPr>
          <w:rFonts w:asciiTheme="majorEastAsia" w:eastAsiaTheme="majorEastAsia" w:hAnsiTheme="majorEastAsia"/>
          <w:szCs w:val="21"/>
        </w:rPr>
        <w:t>的推进，社会主义市场经济体制</w:t>
      </w:r>
      <w:r w:rsidRPr="00216994">
        <w:rPr>
          <w:rFonts w:asciiTheme="majorEastAsia" w:eastAsiaTheme="majorEastAsia" w:hAnsiTheme="majorEastAsia" w:hint="eastAsia"/>
          <w:szCs w:val="21"/>
        </w:rPr>
        <w:t>将得到</w:t>
      </w:r>
      <w:r w:rsidRPr="00216994">
        <w:rPr>
          <w:rFonts w:asciiTheme="majorEastAsia" w:eastAsiaTheme="majorEastAsia" w:hAnsiTheme="majorEastAsia"/>
          <w:szCs w:val="21"/>
        </w:rPr>
        <w:t>进一步完善，在这种情况下，</w:t>
      </w:r>
      <w:r w:rsidRPr="00216994">
        <w:rPr>
          <w:rFonts w:asciiTheme="majorEastAsia" w:eastAsiaTheme="majorEastAsia" w:hAnsiTheme="majorEastAsia" w:hint="eastAsia"/>
          <w:szCs w:val="21"/>
        </w:rPr>
        <w:t>我国</w:t>
      </w:r>
      <w:r w:rsidRPr="00216994">
        <w:rPr>
          <w:rFonts w:asciiTheme="majorEastAsia" w:eastAsiaTheme="majorEastAsia" w:hAnsiTheme="majorEastAsia"/>
          <w:szCs w:val="21"/>
        </w:rPr>
        <w:t>工业应抓住</w:t>
      </w:r>
      <w:r w:rsidRPr="00216994">
        <w:rPr>
          <w:rFonts w:asciiTheme="majorEastAsia" w:eastAsiaTheme="majorEastAsia" w:hAnsiTheme="majorEastAsia" w:hint="eastAsia"/>
          <w:szCs w:val="21"/>
        </w:rPr>
        <w:t>这一难得机遇</w:t>
      </w:r>
      <w:r w:rsidRPr="00216994">
        <w:rPr>
          <w:rFonts w:asciiTheme="majorEastAsia" w:eastAsiaTheme="majorEastAsia" w:hAnsiTheme="majorEastAsia"/>
          <w:szCs w:val="21"/>
        </w:rPr>
        <w:t>，</w:t>
      </w:r>
      <w:r w:rsidRPr="00216994">
        <w:rPr>
          <w:rFonts w:asciiTheme="majorEastAsia" w:eastAsiaTheme="majorEastAsia" w:hAnsiTheme="majorEastAsia" w:hint="eastAsia"/>
          <w:szCs w:val="21"/>
        </w:rPr>
        <w:t>加快</w:t>
      </w:r>
      <w:r w:rsidRPr="00216994">
        <w:rPr>
          <w:rFonts w:asciiTheme="majorEastAsia" w:eastAsiaTheme="majorEastAsia" w:hAnsiTheme="majorEastAsia"/>
          <w:szCs w:val="21"/>
        </w:rPr>
        <w:t>落后产能淘汰</w:t>
      </w:r>
      <w:r w:rsidRPr="00216994">
        <w:rPr>
          <w:rFonts w:asciiTheme="majorEastAsia" w:eastAsiaTheme="majorEastAsia" w:hAnsiTheme="majorEastAsia" w:hint="eastAsia"/>
          <w:szCs w:val="21"/>
        </w:rPr>
        <w:t>、规范行业准入</w:t>
      </w:r>
      <w:r w:rsidRPr="00216994">
        <w:rPr>
          <w:rFonts w:asciiTheme="majorEastAsia" w:eastAsiaTheme="majorEastAsia" w:hAnsiTheme="majorEastAsia"/>
          <w:szCs w:val="21"/>
        </w:rPr>
        <w:t>标准</w:t>
      </w:r>
      <w:r w:rsidRPr="00216994">
        <w:rPr>
          <w:rFonts w:asciiTheme="majorEastAsia" w:eastAsiaTheme="majorEastAsia" w:hAnsiTheme="majorEastAsia" w:hint="eastAsia"/>
          <w:szCs w:val="21"/>
        </w:rPr>
        <w:t>，</w:t>
      </w:r>
      <w:r w:rsidRPr="00216994">
        <w:rPr>
          <w:rFonts w:asciiTheme="majorEastAsia" w:eastAsiaTheme="majorEastAsia" w:hAnsiTheme="majorEastAsia"/>
          <w:szCs w:val="21"/>
        </w:rPr>
        <w:t>既做存量</w:t>
      </w:r>
      <w:r w:rsidRPr="00216994">
        <w:rPr>
          <w:rFonts w:asciiTheme="majorEastAsia" w:eastAsiaTheme="majorEastAsia" w:hAnsiTheme="majorEastAsia" w:hint="eastAsia"/>
          <w:szCs w:val="21"/>
        </w:rPr>
        <w:t>，</w:t>
      </w:r>
      <w:r w:rsidRPr="00216994">
        <w:rPr>
          <w:rFonts w:asciiTheme="majorEastAsia" w:eastAsiaTheme="majorEastAsia" w:hAnsiTheme="majorEastAsia"/>
          <w:szCs w:val="21"/>
        </w:rPr>
        <w:t>也做增量</w:t>
      </w:r>
      <w:r w:rsidRPr="00216994">
        <w:rPr>
          <w:rFonts w:asciiTheme="majorEastAsia" w:eastAsiaTheme="majorEastAsia" w:hAnsiTheme="majorEastAsia" w:hint="eastAsia"/>
          <w:szCs w:val="21"/>
        </w:rPr>
        <w:t>，加快</w:t>
      </w:r>
      <w:r w:rsidRPr="00216994">
        <w:rPr>
          <w:rFonts w:asciiTheme="majorEastAsia" w:eastAsiaTheme="majorEastAsia" w:hAnsiTheme="majorEastAsia"/>
          <w:szCs w:val="21"/>
        </w:rPr>
        <w:t>促进工业</w:t>
      </w:r>
      <w:r w:rsidRPr="00216994">
        <w:rPr>
          <w:rFonts w:asciiTheme="majorEastAsia" w:eastAsiaTheme="majorEastAsia" w:hAnsiTheme="majorEastAsia" w:hint="eastAsia"/>
          <w:szCs w:val="21"/>
        </w:rPr>
        <w:t>经济</w:t>
      </w:r>
      <w:r w:rsidRPr="00216994">
        <w:rPr>
          <w:rFonts w:asciiTheme="majorEastAsia" w:eastAsiaTheme="majorEastAsia" w:hAnsiTheme="majorEastAsia"/>
          <w:szCs w:val="21"/>
        </w:rPr>
        <w:t>结构的优化。</w:t>
      </w:r>
      <w:r w:rsidRPr="00216994">
        <w:rPr>
          <w:rFonts w:asciiTheme="majorEastAsia" w:eastAsiaTheme="majorEastAsia" w:hAnsiTheme="majorEastAsia" w:hint="eastAsia"/>
          <w:szCs w:val="21"/>
        </w:rPr>
        <w:t>二是</w:t>
      </w:r>
      <w:r w:rsidRPr="00216994">
        <w:rPr>
          <w:rFonts w:asciiTheme="majorEastAsia" w:eastAsiaTheme="majorEastAsia" w:hAnsiTheme="majorEastAsia"/>
          <w:szCs w:val="21"/>
        </w:rPr>
        <w:t>促进转型升级。目前</w:t>
      </w:r>
      <w:r w:rsidRPr="00216994">
        <w:rPr>
          <w:rFonts w:asciiTheme="majorEastAsia" w:eastAsiaTheme="majorEastAsia" w:hAnsiTheme="majorEastAsia" w:hint="eastAsia"/>
          <w:szCs w:val="21"/>
        </w:rPr>
        <w:t>我国</w:t>
      </w:r>
      <w:r w:rsidRPr="00216994">
        <w:rPr>
          <w:rFonts w:asciiTheme="majorEastAsia" w:eastAsiaTheme="majorEastAsia" w:hAnsiTheme="majorEastAsia"/>
          <w:szCs w:val="21"/>
        </w:rPr>
        <w:t>正处于由</w:t>
      </w:r>
      <w:r w:rsidRPr="00216994">
        <w:rPr>
          <w:rFonts w:asciiTheme="majorEastAsia" w:eastAsiaTheme="majorEastAsia" w:hAnsiTheme="majorEastAsia" w:hint="eastAsia"/>
          <w:szCs w:val="21"/>
        </w:rPr>
        <w:t>“</w:t>
      </w:r>
      <w:r w:rsidRPr="00216994">
        <w:rPr>
          <w:rFonts w:asciiTheme="majorEastAsia" w:eastAsiaTheme="majorEastAsia" w:hAnsiTheme="majorEastAsia"/>
          <w:szCs w:val="21"/>
        </w:rPr>
        <w:t>工业大国</w:t>
      </w:r>
      <w:r w:rsidRPr="00216994">
        <w:rPr>
          <w:rFonts w:asciiTheme="majorEastAsia" w:eastAsiaTheme="majorEastAsia" w:hAnsiTheme="majorEastAsia" w:hint="eastAsia"/>
          <w:szCs w:val="21"/>
        </w:rPr>
        <w:t>”</w:t>
      </w:r>
      <w:r w:rsidRPr="00216994">
        <w:rPr>
          <w:rFonts w:asciiTheme="majorEastAsia" w:eastAsiaTheme="majorEastAsia" w:hAnsiTheme="majorEastAsia"/>
          <w:szCs w:val="21"/>
        </w:rPr>
        <w:t>向</w:t>
      </w:r>
      <w:r w:rsidRPr="00216994">
        <w:rPr>
          <w:rFonts w:asciiTheme="majorEastAsia" w:eastAsiaTheme="majorEastAsia" w:hAnsiTheme="majorEastAsia" w:hint="eastAsia"/>
          <w:szCs w:val="21"/>
        </w:rPr>
        <w:t>“</w:t>
      </w:r>
      <w:r w:rsidRPr="00216994">
        <w:rPr>
          <w:rFonts w:asciiTheme="majorEastAsia" w:eastAsiaTheme="majorEastAsia" w:hAnsiTheme="majorEastAsia"/>
          <w:szCs w:val="21"/>
        </w:rPr>
        <w:t>工业强国</w:t>
      </w:r>
      <w:r w:rsidRPr="00216994">
        <w:rPr>
          <w:rFonts w:asciiTheme="majorEastAsia" w:eastAsiaTheme="majorEastAsia" w:hAnsiTheme="majorEastAsia" w:hint="eastAsia"/>
          <w:szCs w:val="21"/>
        </w:rPr>
        <w:t>”</w:t>
      </w:r>
      <w:r w:rsidRPr="00216994">
        <w:rPr>
          <w:rFonts w:asciiTheme="majorEastAsia" w:eastAsiaTheme="majorEastAsia" w:hAnsiTheme="majorEastAsia"/>
          <w:szCs w:val="21"/>
        </w:rPr>
        <w:t>转变的新历史阶段。</w:t>
      </w:r>
      <w:r w:rsidRPr="00216994">
        <w:rPr>
          <w:rFonts w:asciiTheme="majorEastAsia" w:eastAsiaTheme="majorEastAsia" w:hAnsiTheme="majorEastAsia" w:hint="eastAsia"/>
          <w:szCs w:val="21"/>
        </w:rPr>
        <w:t>在这一阶段</w:t>
      </w:r>
      <w:r w:rsidRPr="00216994">
        <w:rPr>
          <w:rFonts w:asciiTheme="majorEastAsia" w:eastAsiaTheme="majorEastAsia" w:hAnsiTheme="majorEastAsia"/>
          <w:szCs w:val="21"/>
        </w:rPr>
        <w:t>，工业转型升级</w:t>
      </w:r>
      <w:r w:rsidRPr="00216994">
        <w:rPr>
          <w:rFonts w:asciiTheme="majorEastAsia" w:eastAsiaTheme="majorEastAsia" w:hAnsiTheme="majorEastAsia" w:hint="eastAsia"/>
          <w:szCs w:val="21"/>
        </w:rPr>
        <w:t>的内涵将发生</w:t>
      </w:r>
      <w:r w:rsidRPr="00216994">
        <w:rPr>
          <w:rFonts w:asciiTheme="majorEastAsia" w:eastAsiaTheme="majorEastAsia" w:hAnsiTheme="majorEastAsia"/>
          <w:szCs w:val="21"/>
        </w:rPr>
        <w:t>转变，</w:t>
      </w:r>
      <w:r w:rsidRPr="00216994">
        <w:rPr>
          <w:rFonts w:asciiTheme="majorEastAsia" w:eastAsiaTheme="majorEastAsia" w:hAnsiTheme="majorEastAsia" w:hint="eastAsia"/>
          <w:szCs w:val="21"/>
        </w:rPr>
        <w:t>根本任务</w:t>
      </w:r>
      <w:r w:rsidRPr="00216994">
        <w:rPr>
          <w:rFonts w:asciiTheme="majorEastAsia" w:eastAsiaTheme="majorEastAsia" w:hAnsiTheme="majorEastAsia"/>
          <w:szCs w:val="21"/>
        </w:rPr>
        <w:t>是</w:t>
      </w:r>
      <w:r w:rsidRPr="00216994">
        <w:rPr>
          <w:rFonts w:asciiTheme="majorEastAsia" w:eastAsiaTheme="majorEastAsia" w:hAnsiTheme="majorEastAsia" w:hint="eastAsia"/>
          <w:szCs w:val="21"/>
        </w:rPr>
        <w:t>产业结构</w:t>
      </w:r>
      <w:r w:rsidRPr="00216994">
        <w:rPr>
          <w:rFonts w:asciiTheme="majorEastAsia" w:eastAsiaTheme="majorEastAsia" w:hAnsiTheme="majorEastAsia"/>
          <w:szCs w:val="21"/>
        </w:rPr>
        <w:t>从</w:t>
      </w:r>
      <w:r w:rsidRPr="00216994">
        <w:rPr>
          <w:rFonts w:asciiTheme="majorEastAsia" w:eastAsiaTheme="majorEastAsia" w:hAnsiTheme="majorEastAsia" w:hint="eastAsia"/>
          <w:szCs w:val="21"/>
        </w:rPr>
        <w:t>资本密集型</w:t>
      </w:r>
      <w:r w:rsidRPr="00216994">
        <w:rPr>
          <w:rFonts w:asciiTheme="majorEastAsia" w:eastAsiaTheme="majorEastAsia" w:hAnsiTheme="majorEastAsia"/>
          <w:szCs w:val="21"/>
        </w:rPr>
        <w:t>转型升级到技术密集型</w:t>
      </w:r>
      <w:r w:rsidRPr="00216994">
        <w:rPr>
          <w:rFonts w:asciiTheme="majorEastAsia" w:eastAsiaTheme="majorEastAsia" w:hAnsiTheme="majorEastAsia" w:hint="eastAsia"/>
          <w:szCs w:val="21"/>
        </w:rPr>
        <w:t>。相比</w:t>
      </w:r>
      <w:r w:rsidRPr="00216994">
        <w:rPr>
          <w:rFonts w:asciiTheme="majorEastAsia" w:eastAsiaTheme="majorEastAsia" w:hAnsiTheme="majorEastAsia"/>
          <w:szCs w:val="21"/>
        </w:rPr>
        <w:t>之前</w:t>
      </w:r>
      <w:r w:rsidRPr="00216994">
        <w:rPr>
          <w:rFonts w:asciiTheme="majorEastAsia" w:eastAsiaTheme="majorEastAsia" w:hAnsiTheme="majorEastAsia" w:hint="eastAsia"/>
          <w:szCs w:val="21"/>
        </w:rPr>
        <w:t>从</w:t>
      </w:r>
      <w:r w:rsidRPr="00216994">
        <w:rPr>
          <w:rFonts w:asciiTheme="majorEastAsia" w:eastAsiaTheme="majorEastAsia" w:hAnsiTheme="majorEastAsia"/>
          <w:szCs w:val="21"/>
        </w:rPr>
        <w:t>劳动密集型向资本密集型转变，工业</w:t>
      </w:r>
      <w:r w:rsidRPr="00216994">
        <w:rPr>
          <w:rFonts w:asciiTheme="majorEastAsia" w:eastAsiaTheme="majorEastAsia" w:hAnsiTheme="majorEastAsia" w:hint="eastAsia"/>
          <w:szCs w:val="21"/>
        </w:rPr>
        <w:t>向</w:t>
      </w:r>
      <w:r w:rsidRPr="00216994">
        <w:rPr>
          <w:rFonts w:asciiTheme="majorEastAsia" w:eastAsiaTheme="majorEastAsia" w:hAnsiTheme="majorEastAsia"/>
          <w:szCs w:val="21"/>
        </w:rPr>
        <w:t>技术密集型升级的难度明显加大。2015</w:t>
      </w:r>
      <w:r w:rsidRPr="00216994">
        <w:rPr>
          <w:rFonts w:asciiTheme="majorEastAsia" w:eastAsiaTheme="majorEastAsia" w:hAnsiTheme="majorEastAsia" w:hint="eastAsia"/>
          <w:szCs w:val="21"/>
        </w:rPr>
        <w:t>年，随着</w:t>
      </w:r>
      <w:r w:rsidRPr="00216994">
        <w:rPr>
          <w:rFonts w:asciiTheme="majorEastAsia" w:eastAsiaTheme="majorEastAsia" w:hAnsiTheme="majorEastAsia"/>
          <w:szCs w:val="21"/>
        </w:rPr>
        <w:t>我国全面深化改革的推进，</w:t>
      </w:r>
      <w:r w:rsidRPr="00216994">
        <w:rPr>
          <w:rFonts w:asciiTheme="majorEastAsia" w:eastAsiaTheme="majorEastAsia" w:hAnsiTheme="majorEastAsia" w:hint="eastAsia"/>
          <w:szCs w:val="21"/>
        </w:rPr>
        <w:t>将为</w:t>
      </w:r>
      <w:r w:rsidRPr="00216994">
        <w:rPr>
          <w:rFonts w:asciiTheme="majorEastAsia" w:eastAsiaTheme="majorEastAsia" w:hAnsiTheme="majorEastAsia"/>
          <w:szCs w:val="21"/>
        </w:rPr>
        <w:t>工业企业</w:t>
      </w:r>
      <w:r w:rsidRPr="00216994">
        <w:rPr>
          <w:rFonts w:asciiTheme="majorEastAsia" w:eastAsiaTheme="majorEastAsia" w:hAnsiTheme="majorEastAsia" w:hint="eastAsia"/>
          <w:szCs w:val="21"/>
        </w:rPr>
        <w:t>从资本密集型产业向技术密集型产业升级创造良好的制度环境</w:t>
      </w:r>
      <w:r w:rsidRPr="00216994">
        <w:rPr>
          <w:rFonts w:asciiTheme="majorEastAsia" w:eastAsiaTheme="majorEastAsia" w:hAnsiTheme="majorEastAsia"/>
          <w:szCs w:val="21"/>
        </w:rPr>
        <w:t>。工业</w:t>
      </w:r>
      <w:r w:rsidRPr="00216994">
        <w:rPr>
          <w:rFonts w:asciiTheme="majorEastAsia" w:eastAsiaTheme="majorEastAsia" w:hAnsiTheme="majorEastAsia" w:hint="eastAsia"/>
          <w:szCs w:val="21"/>
        </w:rPr>
        <w:t>企业</w:t>
      </w:r>
      <w:r w:rsidRPr="00216994">
        <w:rPr>
          <w:rFonts w:asciiTheme="majorEastAsia" w:eastAsiaTheme="majorEastAsia" w:hAnsiTheme="majorEastAsia"/>
          <w:szCs w:val="21"/>
        </w:rPr>
        <w:t>应抓住机遇，</w:t>
      </w:r>
      <w:r w:rsidRPr="00216994">
        <w:rPr>
          <w:rFonts w:asciiTheme="majorEastAsia" w:eastAsiaTheme="majorEastAsia" w:hAnsiTheme="majorEastAsia" w:hint="eastAsia"/>
          <w:szCs w:val="21"/>
        </w:rPr>
        <w:t>主动布局</w:t>
      </w:r>
      <w:r w:rsidRPr="00216994">
        <w:rPr>
          <w:rFonts w:asciiTheme="majorEastAsia" w:eastAsiaTheme="majorEastAsia" w:hAnsiTheme="majorEastAsia"/>
          <w:szCs w:val="21"/>
        </w:rPr>
        <w:t>，</w:t>
      </w:r>
      <w:r w:rsidRPr="00216994">
        <w:rPr>
          <w:rFonts w:asciiTheme="majorEastAsia" w:eastAsiaTheme="majorEastAsia" w:hAnsiTheme="majorEastAsia" w:hint="eastAsia"/>
          <w:szCs w:val="21"/>
        </w:rPr>
        <w:t>谋求在从资本密集型产业向技术密集型产业升级</w:t>
      </w:r>
      <w:r w:rsidRPr="00216994">
        <w:rPr>
          <w:rFonts w:asciiTheme="majorEastAsia" w:eastAsiaTheme="majorEastAsia" w:hAnsiTheme="majorEastAsia"/>
          <w:szCs w:val="21"/>
        </w:rPr>
        <w:t>中先行一步，</w:t>
      </w:r>
      <w:r w:rsidRPr="00216994">
        <w:rPr>
          <w:rFonts w:asciiTheme="majorEastAsia" w:eastAsiaTheme="majorEastAsia" w:hAnsiTheme="majorEastAsia" w:hint="eastAsia"/>
          <w:szCs w:val="21"/>
        </w:rPr>
        <w:t>建立</w:t>
      </w:r>
      <w:r w:rsidRPr="00216994">
        <w:rPr>
          <w:rFonts w:asciiTheme="majorEastAsia" w:eastAsiaTheme="majorEastAsia" w:hAnsiTheme="majorEastAsia"/>
          <w:szCs w:val="21"/>
        </w:rPr>
        <w:t>技术优势。</w:t>
      </w:r>
      <w:r w:rsidRPr="00216994">
        <w:rPr>
          <w:rFonts w:asciiTheme="majorEastAsia" w:eastAsiaTheme="majorEastAsia" w:hAnsiTheme="majorEastAsia" w:hint="eastAsia"/>
          <w:szCs w:val="21"/>
        </w:rPr>
        <w:t>三是创新工业经济增长动力。当前</w:t>
      </w:r>
      <w:r w:rsidRPr="00216994">
        <w:rPr>
          <w:rFonts w:asciiTheme="majorEastAsia" w:eastAsiaTheme="majorEastAsia" w:hAnsiTheme="majorEastAsia"/>
          <w:szCs w:val="21"/>
        </w:rPr>
        <w:t>工业经济正面临着增长动力</w:t>
      </w:r>
      <w:r w:rsidRPr="00216994">
        <w:rPr>
          <w:rFonts w:asciiTheme="majorEastAsia" w:eastAsiaTheme="majorEastAsia" w:hAnsiTheme="majorEastAsia" w:hint="eastAsia"/>
          <w:szCs w:val="21"/>
        </w:rPr>
        <w:t>机制的</w:t>
      </w:r>
      <w:r w:rsidRPr="00216994">
        <w:rPr>
          <w:rFonts w:asciiTheme="majorEastAsia" w:eastAsiaTheme="majorEastAsia" w:hAnsiTheme="majorEastAsia"/>
          <w:szCs w:val="21"/>
        </w:rPr>
        <w:t>转换，逐步由</w:t>
      </w:r>
      <w:r w:rsidRPr="00216994">
        <w:rPr>
          <w:rFonts w:asciiTheme="majorEastAsia" w:eastAsiaTheme="majorEastAsia" w:hAnsiTheme="majorEastAsia" w:hint="eastAsia"/>
          <w:szCs w:val="21"/>
        </w:rPr>
        <w:t>投资驱动</w:t>
      </w:r>
      <w:r w:rsidRPr="00216994">
        <w:rPr>
          <w:rFonts w:asciiTheme="majorEastAsia" w:eastAsiaTheme="majorEastAsia" w:hAnsiTheme="majorEastAsia"/>
          <w:szCs w:val="21"/>
        </w:rPr>
        <w:t>转向三大需求协同拉动，由要素扩张驱动转向全要素生产率驱动，由传统</w:t>
      </w:r>
      <w:r w:rsidRPr="00216994">
        <w:rPr>
          <w:rFonts w:asciiTheme="majorEastAsia" w:eastAsiaTheme="majorEastAsia" w:hAnsiTheme="majorEastAsia" w:hint="eastAsia"/>
          <w:szCs w:val="21"/>
        </w:rPr>
        <w:t>产业驱动</w:t>
      </w:r>
      <w:r w:rsidRPr="00216994">
        <w:rPr>
          <w:rFonts w:asciiTheme="majorEastAsia" w:eastAsiaTheme="majorEastAsia" w:hAnsiTheme="majorEastAsia"/>
          <w:szCs w:val="21"/>
        </w:rPr>
        <w:t>转向高技术产业驱动。2015</w:t>
      </w:r>
      <w:r w:rsidRPr="00216994">
        <w:rPr>
          <w:rFonts w:asciiTheme="majorEastAsia" w:eastAsiaTheme="majorEastAsia" w:hAnsiTheme="majorEastAsia" w:hint="eastAsia"/>
          <w:szCs w:val="21"/>
        </w:rPr>
        <w:t>年将是这一转变的</w:t>
      </w:r>
      <w:r w:rsidRPr="00216994">
        <w:rPr>
          <w:rFonts w:asciiTheme="majorEastAsia" w:eastAsiaTheme="majorEastAsia" w:hAnsiTheme="majorEastAsia"/>
          <w:szCs w:val="21"/>
        </w:rPr>
        <w:t>关键时期，</w:t>
      </w:r>
      <w:r w:rsidRPr="00216994">
        <w:rPr>
          <w:rFonts w:asciiTheme="majorEastAsia" w:eastAsiaTheme="majorEastAsia" w:hAnsiTheme="majorEastAsia" w:hint="eastAsia"/>
          <w:szCs w:val="21"/>
        </w:rPr>
        <w:t>消费需求对</w:t>
      </w:r>
      <w:r w:rsidRPr="00216994">
        <w:rPr>
          <w:rFonts w:asciiTheme="majorEastAsia" w:eastAsiaTheme="majorEastAsia" w:hAnsiTheme="majorEastAsia"/>
          <w:szCs w:val="21"/>
        </w:rPr>
        <w:t>工业经济增长的拉动作用</w:t>
      </w:r>
      <w:r w:rsidRPr="00216994">
        <w:rPr>
          <w:rFonts w:asciiTheme="majorEastAsia" w:eastAsiaTheme="majorEastAsia" w:hAnsiTheme="majorEastAsia" w:hint="eastAsia"/>
          <w:szCs w:val="21"/>
        </w:rPr>
        <w:t>更为突出</w:t>
      </w:r>
      <w:r w:rsidRPr="00216994">
        <w:rPr>
          <w:rFonts w:asciiTheme="majorEastAsia" w:eastAsiaTheme="majorEastAsia" w:hAnsiTheme="majorEastAsia"/>
          <w:szCs w:val="21"/>
        </w:rPr>
        <w:t>，全面深化改革的推进为工业发展释放改革红利，</w:t>
      </w:r>
      <w:r w:rsidRPr="00216994">
        <w:rPr>
          <w:rFonts w:asciiTheme="majorEastAsia" w:eastAsiaTheme="majorEastAsia" w:hAnsiTheme="majorEastAsia" w:hint="eastAsia"/>
          <w:szCs w:val="21"/>
        </w:rPr>
        <w:t>战略性</w:t>
      </w:r>
      <w:r w:rsidRPr="00216994">
        <w:rPr>
          <w:rFonts w:asciiTheme="majorEastAsia" w:eastAsiaTheme="majorEastAsia" w:hAnsiTheme="majorEastAsia"/>
          <w:szCs w:val="21"/>
        </w:rPr>
        <w:t>新兴产业对工业经济增长的支撑作用越来越强。</w:t>
      </w:r>
    </w:p>
    <w:p w:rsidR="00F52679" w:rsidRPr="00216994" w:rsidRDefault="00F52679" w:rsidP="0006579D">
      <w:pPr>
        <w:pStyle w:val="a3"/>
        <w:shd w:val="clear" w:color="auto" w:fill="FFFFFF"/>
        <w:ind w:firstLine="420"/>
        <w:rPr>
          <w:rFonts w:ascii="Times New Roman" w:hAnsi="Times New Roman" w:cs="Times New Roman"/>
          <w:kern w:val="2"/>
          <w:sz w:val="21"/>
          <w:szCs w:val="21"/>
        </w:rPr>
      </w:pPr>
    </w:p>
    <w:sectPr w:rsidR="00F52679" w:rsidRPr="00216994" w:rsidSect="00F52679">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D414C"/>
    <w:rsid w:val="00007001"/>
    <w:rsid w:val="0006579D"/>
    <w:rsid w:val="00216994"/>
    <w:rsid w:val="003D414C"/>
    <w:rsid w:val="003E71A7"/>
    <w:rsid w:val="008400BA"/>
    <w:rsid w:val="008578DE"/>
    <w:rsid w:val="00977C1A"/>
    <w:rsid w:val="00B44526"/>
    <w:rsid w:val="00BE48B2"/>
    <w:rsid w:val="00C15D62"/>
    <w:rsid w:val="00CC202C"/>
    <w:rsid w:val="00DA5C68"/>
    <w:rsid w:val="00F52679"/>
    <w:rsid w:val="00FE5BF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414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D414C"/>
    <w:pPr>
      <w:widowControl/>
      <w:spacing w:before="100" w:beforeAutospacing="1" w:after="100" w:afterAutospacing="1" w:line="240" w:lineRule="auto"/>
      <w:jc w:val="left"/>
    </w:pPr>
    <w:rPr>
      <w:rFonts w:ascii="宋体" w:eastAsia="宋体" w:hAnsi="宋体" w:cs="宋体"/>
      <w:kern w:val="0"/>
      <w:sz w:val="24"/>
      <w:szCs w:val="24"/>
    </w:rPr>
  </w:style>
  <w:style w:type="paragraph" w:styleId="a4">
    <w:name w:val="List Paragraph"/>
    <w:basedOn w:val="a"/>
    <w:uiPriority w:val="34"/>
    <w:qFormat/>
    <w:rsid w:val="008400BA"/>
    <w:pPr>
      <w:ind w:firstLineChars="200" w:firstLine="420"/>
    </w:pPr>
  </w:style>
  <w:style w:type="table" w:styleId="a5">
    <w:name w:val="Table Grid"/>
    <w:basedOn w:val="a1"/>
    <w:uiPriority w:val="39"/>
    <w:rsid w:val="0006579D"/>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Char"/>
    <w:uiPriority w:val="99"/>
    <w:semiHidden/>
    <w:unhideWhenUsed/>
    <w:rsid w:val="0006579D"/>
    <w:pPr>
      <w:spacing w:line="240" w:lineRule="auto"/>
    </w:pPr>
    <w:rPr>
      <w:sz w:val="18"/>
      <w:szCs w:val="18"/>
    </w:rPr>
  </w:style>
  <w:style w:type="character" w:customStyle="1" w:styleId="Char">
    <w:name w:val="批注框文本 Char"/>
    <w:basedOn w:val="a0"/>
    <w:link w:val="a6"/>
    <w:uiPriority w:val="99"/>
    <w:semiHidden/>
    <w:rsid w:val="0006579D"/>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163</TotalTime>
  <Pages>6</Pages>
  <Words>932</Words>
  <Characters>5313</Characters>
  <Application>Microsoft Office Word</Application>
  <DocSecurity>0</DocSecurity>
  <Lines>44</Lines>
  <Paragraphs>12</Paragraphs>
  <ScaleCrop>false</ScaleCrop>
  <Company/>
  <LinksUpToDate>false</LinksUpToDate>
  <CharactersWithSpaces>6233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黄群慧</dc:creator>
  <cp:lastModifiedBy>黄群慧</cp:lastModifiedBy>
  <cp:revision>9</cp:revision>
  <dcterms:created xsi:type="dcterms:W3CDTF">2014-12-09T10:30:00Z</dcterms:created>
  <dcterms:modified xsi:type="dcterms:W3CDTF">2014-12-09T13:34:00Z</dcterms:modified>
</cp:coreProperties>
</file>